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34C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黑体" w:hAnsi="黑体" w:eastAsia="黑体" w:cs="黑体"/>
          <w:b w:val="0"/>
          <w:bCs w:val="0"/>
          <w:sz w:val="32"/>
          <w:szCs w:val="32"/>
          <w:lang w:val="en-US" w:eastAsia="zh-CN"/>
        </w:rPr>
        <w:t>附件2</w:t>
      </w:r>
      <w:bookmarkStart w:id="0" w:name="_GoBack"/>
      <w:bookmarkEnd w:id="0"/>
    </w:p>
    <w:p w14:paraId="105445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w:t>
      </w:r>
      <w:r>
        <w:rPr>
          <w:rFonts w:hint="eastAsia" w:ascii="Times New Roman" w:hAnsi="Times New Roman" w:cs="Times New Roman"/>
          <w:b/>
          <w:bCs/>
          <w:sz w:val="44"/>
          <w:szCs w:val="44"/>
          <w:lang w:val="en-US" w:eastAsia="zh-CN"/>
        </w:rPr>
        <w:t>租</w:t>
      </w:r>
      <w:r>
        <w:rPr>
          <w:rFonts w:ascii="Times New Roman" w:hAnsi="Times New Roman" w:cs="Times New Roman"/>
          <w:b/>
          <w:bCs/>
          <w:sz w:val="44"/>
          <w:szCs w:val="44"/>
        </w:rPr>
        <w:t>方案</w:t>
      </w:r>
    </w:p>
    <w:p w14:paraId="0DEBF418">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bCs/>
        </w:rPr>
      </w:pPr>
    </w:p>
    <w:p w14:paraId="3F9482EF">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招</w:t>
      </w:r>
      <w:r>
        <w:rPr>
          <w:rFonts w:hint="eastAsia" w:ascii="黑体" w:hAnsi="黑体" w:eastAsia="黑体" w:cs="黑体"/>
          <w:b w:val="0"/>
          <w:bCs w:val="0"/>
          <w:sz w:val="32"/>
          <w:szCs w:val="32"/>
          <w:lang w:val="en-US" w:eastAsia="zh-CN"/>
        </w:rPr>
        <w:t>租</w:t>
      </w:r>
      <w:r>
        <w:rPr>
          <w:rFonts w:hint="eastAsia" w:ascii="黑体" w:hAnsi="黑体" w:eastAsia="黑体" w:cs="黑体"/>
          <w:b w:val="0"/>
          <w:bCs w:val="0"/>
          <w:sz w:val="32"/>
          <w:szCs w:val="32"/>
        </w:rPr>
        <w:t>概况</w:t>
      </w:r>
    </w:p>
    <w:p w14:paraId="36840D66">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lang w:bidi="ar"/>
        </w:rPr>
        <w:t>厦门市集美区乐海路</w:t>
      </w:r>
      <w:r>
        <w:rPr>
          <w:rFonts w:hint="eastAsia" w:ascii="仿宋" w:hAnsi="仿宋" w:eastAsia="仿宋" w:cs="仿宋"/>
          <w:sz w:val="32"/>
          <w:szCs w:val="32"/>
          <w:lang w:val="en-US" w:eastAsia="zh-CN" w:bidi="ar"/>
        </w:rPr>
        <w:t>1、</w:t>
      </w:r>
      <w:r>
        <w:rPr>
          <w:rFonts w:hint="eastAsia" w:ascii="仿宋" w:hAnsi="仿宋" w:eastAsia="仿宋" w:cs="仿宋"/>
          <w:sz w:val="32"/>
          <w:szCs w:val="32"/>
          <w:lang w:bidi="ar"/>
        </w:rPr>
        <w:t>3号嘉庚体育馆</w:t>
      </w:r>
      <w:r>
        <w:rPr>
          <w:rFonts w:hint="eastAsia" w:ascii="仿宋" w:hAnsi="仿宋" w:eastAsia="仿宋" w:cs="仿宋"/>
          <w:sz w:val="32"/>
          <w:szCs w:val="32"/>
          <w:lang w:val="en-US" w:eastAsia="zh-CN" w:bidi="ar"/>
        </w:rPr>
        <w:t>地下一层西区（乐海路1号）B101室、B102室，</w:t>
      </w:r>
      <w:r>
        <w:rPr>
          <w:rFonts w:hint="eastAsia" w:ascii="仿宋" w:hAnsi="仿宋" w:eastAsia="仿宋" w:cs="仿宋"/>
          <w:sz w:val="32"/>
          <w:szCs w:val="32"/>
          <w:highlight w:val="none"/>
          <w:lang w:val="en-US" w:eastAsia="zh-CN" w:bidi="ar"/>
        </w:rPr>
        <w:t>面积146.24平方米，其中B101室面积91.17平方米，B102室面积55.07平方米。</w:t>
      </w:r>
    </w:p>
    <w:p w14:paraId="0733152E">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val="0"/>
          <w:bCs w:val="0"/>
          <w:sz w:val="32"/>
          <w:szCs w:val="22"/>
        </w:rPr>
      </w:pPr>
      <w:r>
        <w:rPr>
          <w:rFonts w:hint="eastAsia" w:ascii="黑体" w:hAnsi="黑体" w:eastAsia="黑体" w:cs="黑体"/>
          <w:b w:val="0"/>
          <w:bCs w:val="0"/>
          <w:sz w:val="32"/>
          <w:szCs w:val="22"/>
        </w:rPr>
        <w:t>二、</w:t>
      </w:r>
      <w:r>
        <w:rPr>
          <w:rFonts w:hint="eastAsia" w:ascii="黑体" w:hAnsi="黑体" w:eastAsia="黑体" w:cs="黑体"/>
          <w:b w:val="0"/>
          <w:bCs w:val="0"/>
          <w:sz w:val="32"/>
          <w:szCs w:val="22"/>
          <w:lang w:eastAsia="zh-CN"/>
        </w:rPr>
        <w:t>招</w:t>
      </w:r>
      <w:r>
        <w:rPr>
          <w:rFonts w:hint="eastAsia" w:ascii="黑体" w:hAnsi="黑体" w:eastAsia="黑体" w:cs="黑体"/>
          <w:b w:val="0"/>
          <w:bCs w:val="0"/>
          <w:sz w:val="32"/>
          <w:szCs w:val="22"/>
          <w:lang w:val="en-US" w:eastAsia="zh-CN"/>
        </w:rPr>
        <w:t>租</w:t>
      </w:r>
      <w:r>
        <w:rPr>
          <w:rFonts w:hint="eastAsia" w:ascii="黑体" w:hAnsi="黑体" w:eastAsia="黑体" w:cs="黑体"/>
          <w:b w:val="0"/>
          <w:bCs w:val="0"/>
          <w:sz w:val="32"/>
          <w:szCs w:val="22"/>
        </w:rPr>
        <w:t>基本情况</w:t>
      </w:r>
    </w:p>
    <w:p w14:paraId="54CE2E0F">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default" w:ascii="仿宋" w:hAnsi="仿宋" w:eastAsia="仿宋" w:cs="仿宋"/>
          <w:sz w:val="32"/>
          <w:szCs w:val="32"/>
          <w:lang w:val="en-US" w:eastAsia="zh-CN" w:bidi="ar"/>
        </w:rPr>
      </w:pPr>
      <w:r>
        <w:rPr>
          <w:rFonts w:hint="eastAsia" w:ascii="仿宋" w:hAnsi="仿宋" w:eastAsia="仿宋" w:cs="仿宋"/>
          <w:b w:val="0"/>
          <w:bCs w:val="0"/>
          <w:sz w:val="32"/>
          <w:szCs w:val="32"/>
          <w:lang w:val="en-US" w:eastAsia="zh-CN" w:bidi="ar"/>
        </w:rPr>
        <w:t>1</w:t>
      </w:r>
      <w:r>
        <w:rPr>
          <w:rFonts w:hint="eastAsia" w:ascii="仿宋" w:hAnsi="仿宋" w:eastAsia="仿宋" w:cs="仿宋"/>
          <w:b w:val="0"/>
          <w:bCs w:val="0"/>
          <w:sz w:val="32"/>
          <w:szCs w:val="32"/>
          <w:lang w:bidi="ar"/>
        </w:rPr>
        <w:t>、招租业态：</w:t>
      </w:r>
      <w:r>
        <w:rPr>
          <w:rFonts w:hint="eastAsia" w:ascii="仿宋" w:hAnsi="仿宋" w:eastAsia="仿宋" w:cs="仿宋"/>
          <w:sz w:val="32"/>
          <w:szCs w:val="32"/>
          <w:lang w:bidi="ar"/>
        </w:rPr>
        <w:t>文体行业</w:t>
      </w:r>
      <w:r>
        <w:rPr>
          <w:rFonts w:hint="eastAsia" w:ascii="仿宋" w:hAnsi="仿宋" w:eastAsia="仿宋" w:cs="仿宋"/>
          <w:sz w:val="32"/>
          <w:szCs w:val="32"/>
          <w:lang w:val="en-US" w:eastAsia="zh-CN" w:bidi="ar"/>
        </w:rPr>
        <w:t>或配套服务商业</w:t>
      </w:r>
    </w:p>
    <w:p w14:paraId="14359907">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eastAsia="zh-CN" w:bidi="ar"/>
        </w:rPr>
      </w:pPr>
      <w:r>
        <w:rPr>
          <w:rFonts w:hint="eastAsia" w:ascii="仿宋" w:hAnsi="仿宋" w:eastAsia="仿宋" w:cs="仿宋"/>
          <w:b w:val="0"/>
          <w:bCs w:val="0"/>
          <w:sz w:val="32"/>
          <w:szCs w:val="32"/>
          <w:lang w:val="en-US" w:eastAsia="zh-CN" w:bidi="ar"/>
        </w:rPr>
        <w:t>2</w:t>
      </w:r>
      <w:r>
        <w:rPr>
          <w:rFonts w:hint="eastAsia" w:ascii="仿宋" w:hAnsi="仿宋" w:eastAsia="仿宋" w:cs="仿宋"/>
          <w:b w:val="0"/>
          <w:bCs w:val="0"/>
          <w:sz w:val="32"/>
          <w:szCs w:val="32"/>
          <w:lang w:bidi="ar"/>
        </w:rPr>
        <w:t>、招租方式：</w:t>
      </w:r>
      <w:r>
        <w:rPr>
          <w:rFonts w:hint="eastAsia" w:ascii="仿宋" w:hAnsi="仿宋" w:eastAsia="仿宋" w:cs="仿宋"/>
          <w:sz w:val="32"/>
          <w:szCs w:val="32"/>
          <w:lang w:bidi="ar"/>
        </w:rPr>
        <w:t>现状租赁</w:t>
      </w:r>
      <w:r>
        <w:rPr>
          <w:rFonts w:hint="eastAsia" w:ascii="仿宋" w:hAnsi="仿宋" w:eastAsia="仿宋" w:cs="仿宋"/>
          <w:sz w:val="32"/>
          <w:szCs w:val="32"/>
          <w:lang w:eastAsia="zh-CN" w:bidi="ar"/>
        </w:rPr>
        <w:tab/>
      </w:r>
    </w:p>
    <w:p w14:paraId="3030D2BD">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val="en-US" w:eastAsia="zh-CN" w:bidi="ar"/>
        </w:rPr>
      </w:pPr>
      <w:r>
        <w:rPr>
          <w:rFonts w:hint="eastAsia" w:ascii="仿宋" w:hAnsi="仿宋" w:eastAsia="仿宋" w:cs="仿宋"/>
          <w:b w:val="0"/>
          <w:bCs w:val="0"/>
          <w:sz w:val="32"/>
          <w:szCs w:val="32"/>
          <w:lang w:val="en-US" w:eastAsia="zh-CN" w:bidi="ar"/>
        </w:rPr>
        <w:t>3</w:t>
      </w:r>
      <w:r>
        <w:rPr>
          <w:rFonts w:hint="eastAsia" w:ascii="仿宋" w:hAnsi="仿宋" w:eastAsia="仿宋" w:cs="仿宋"/>
          <w:b w:val="0"/>
          <w:bCs w:val="0"/>
          <w:sz w:val="32"/>
          <w:szCs w:val="32"/>
          <w:lang w:bidi="ar"/>
        </w:rPr>
        <w:t>、租赁期限：</w:t>
      </w:r>
      <w:r>
        <w:rPr>
          <w:rFonts w:hint="eastAsia" w:ascii="仿宋" w:hAnsi="仿宋" w:eastAsia="仿宋" w:cs="仿宋"/>
          <w:sz w:val="32"/>
          <w:szCs w:val="32"/>
          <w:lang w:val="en-US" w:eastAsia="zh-CN" w:bidi="ar"/>
        </w:rPr>
        <w:t>五年</w:t>
      </w:r>
    </w:p>
    <w:p w14:paraId="00D4B704">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b w:val="0"/>
          <w:bCs w:val="0"/>
          <w:sz w:val="32"/>
          <w:szCs w:val="32"/>
          <w:lang w:bidi="ar"/>
        </w:rPr>
      </w:pPr>
      <w:r>
        <w:rPr>
          <w:rFonts w:hint="eastAsia" w:ascii="仿宋" w:hAnsi="仿宋" w:eastAsia="仿宋" w:cs="仿宋"/>
          <w:b w:val="0"/>
          <w:bCs w:val="0"/>
          <w:sz w:val="32"/>
          <w:szCs w:val="32"/>
          <w:lang w:val="en-US" w:eastAsia="zh-CN" w:bidi="ar"/>
        </w:rPr>
        <w:t>4</w:t>
      </w:r>
      <w:r>
        <w:rPr>
          <w:rFonts w:hint="eastAsia" w:ascii="仿宋" w:hAnsi="仿宋" w:eastAsia="仿宋" w:cs="仿宋"/>
          <w:b w:val="0"/>
          <w:bCs w:val="0"/>
          <w:sz w:val="32"/>
          <w:szCs w:val="32"/>
          <w:lang w:bidi="ar"/>
        </w:rPr>
        <w:t>、</w:t>
      </w:r>
      <w:r>
        <w:rPr>
          <w:rFonts w:hint="eastAsia" w:ascii="仿宋" w:hAnsi="仿宋" w:eastAsia="仿宋" w:cs="仿宋"/>
          <w:b w:val="0"/>
          <w:bCs w:val="0"/>
          <w:sz w:val="32"/>
          <w:szCs w:val="32"/>
          <w:lang w:eastAsia="zh-CN" w:bidi="ar"/>
        </w:rPr>
        <w:t>竞租</w:t>
      </w:r>
      <w:r>
        <w:rPr>
          <w:rFonts w:hint="eastAsia" w:ascii="仿宋" w:hAnsi="仿宋" w:eastAsia="仿宋" w:cs="仿宋"/>
          <w:b w:val="0"/>
          <w:bCs w:val="0"/>
          <w:sz w:val="32"/>
          <w:szCs w:val="32"/>
          <w:lang w:bidi="ar"/>
        </w:rPr>
        <w:t>人资格要求:</w:t>
      </w:r>
    </w:p>
    <w:p w14:paraId="050BA1F8">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i w:val="0"/>
          <w:iCs w:val="0"/>
          <w:caps w:val="0"/>
          <w:spacing w:val="0"/>
          <w:sz w:val="32"/>
          <w:szCs w:val="32"/>
          <w:shd w:val="clear" w:color="auto" w:fill="auto"/>
          <w:lang w:eastAsia="zh-CN"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1</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竞标人不得被列入厦门国贸控股集团有限公司承租信用体系负面名单及厦门宝达投资有限公司客户负面清单</w:t>
      </w:r>
      <w:r>
        <w:rPr>
          <w:rFonts w:hint="eastAsia" w:ascii="仿宋" w:hAnsi="仿宋" w:eastAsia="仿宋" w:cs="仿宋"/>
          <w:i w:val="0"/>
          <w:iCs w:val="0"/>
          <w:caps w:val="0"/>
          <w:spacing w:val="0"/>
          <w:sz w:val="32"/>
          <w:szCs w:val="32"/>
          <w:shd w:val="clear" w:color="auto" w:fill="auto"/>
          <w:lang w:eastAsia="zh-CN" w:bidi="ar"/>
        </w:rPr>
        <w:t>。</w:t>
      </w:r>
    </w:p>
    <w:p w14:paraId="13A59855">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bidi="ar"/>
        </w:rPr>
      </w:pPr>
      <w:r>
        <w:rPr>
          <w:rFonts w:hint="eastAsia" w:ascii="仿宋" w:hAnsi="仿宋" w:eastAsia="仿宋" w:cs="仿宋"/>
          <w:i w:val="0"/>
          <w:iCs w:val="0"/>
          <w:caps w:val="0"/>
          <w:spacing w:val="0"/>
          <w:sz w:val="32"/>
          <w:szCs w:val="32"/>
          <w:shd w:val="clear" w:color="auto" w:fill="auto"/>
          <w:lang w:val="en-US" w:eastAsia="zh-CN" w:bidi="ar"/>
        </w:rPr>
        <w:t>（2）</w:t>
      </w:r>
      <w:r>
        <w:rPr>
          <w:rFonts w:hint="eastAsia" w:ascii="仿宋" w:hAnsi="仿宋" w:eastAsia="仿宋" w:cs="仿宋"/>
          <w:sz w:val="32"/>
          <w:szCs w:val="32"/>
          <w:lang w:eastAsia="zh-CN" w:bidi="ar"/>
        </w:rPr>
        <w:t>竞租</w:t>
      </w:r>
      <w:r>
        <w:rPr>
          <w:rFonts w:hint="eastAsia" w:ascii="仿宋" w:hAnsi="仿宋" w:eastAsia="仿宋" w:cs="仿宋"/>
          <w:sz w:val="32"/>
          <w:szCs w:val="32"/>
          <w:lang w:bidi="ar"/>
        </w:rPr>
        <w:t>人不得有恶意违约、拖欠租金或存在被司法机关判定为承担违约责任等情形。</w:t>
      </w:r>
    </w:p>
    <w:p w14:paraId="1C9E33EE">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lang w:val="en-US" w:eastAsia="zh-CN" w:bidi="ar"/>
        </w:rPr>
        <w:t>（3）</w:t>
      </w:r>
      <w:r>
        <w:rPr>
          <w:rFonts w:hint="eastAsia" w:ascii="仿宋" w:hAnsi="仿宋" w:eastAsia="仿宋" w:cs="仿宋"/>
          <w:sz w:val="32"/>
          <w:szCs w:val="32"/>
          <w:lang w:eastAsia="zh-CN" w:bidi="ar"/>
        </w:rPr>
        <w:t>竞租</w:t>
      </w:r>
      <w:r>
        <w:rPr>
          <w:rFonts w:hint="eastAsia" w:ascii="仿宋" w:hAnsi="仿宋" w:eastAsia="仿宋" w:cs="仿宋"/>
          <w:sz w:val="32"/>
          <w:szCs w:val="32"/>
          <w:lang w:bidi="ar"/>
        </w:rPr>
        <w:t>企业无不良类和违约类征信信息（以中国裁判文书网、国家企业信用信息公示系统检索数据为准），不存在禁止参加投标的情形。</w:t>
      </w:r>
    </w:p>
    <w:p w14:paraId="193F3381">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b w:val="0"/>
          <w:bCs w:val="0"/>
          <w:sz w:val="32"/>
          <w:szCs w:val="32"/>
          <w:lang w:bidi="ar"/>
        </w:rPr>
      </w:pPr>
      <w:r>
        <w:rPr>
          <w:rFonts w:hint="eastAsia" w:ascii="仿宋" w:hAnsi="仿宋" w:eastAsia="仿宋" w:cs="仿宋"/>
          <w:b w:val="0"/>
          <w:bCs w:val="0"/>
          <w:sz w:val="32"/>
          <w:szCs w:val="32"/>
          <w:lang w:val="en-US" w:eastAsia="zh-CN" w:bidi="ar"/>
        </w:rPr>
        <w:t>5</w:t>
      </w:r>
      <w:r>
        <w:rPr>
          <w:rFonts w:hint="eastAsia" w:ascii="仿宋" w:hAnsi="仿宋" w:eastAsia="仿宋" w:cs="仿宋"/>
          <w:b w:val="0"/>
          <w:bCs w:val="0"/>
          <w:sz w:val="32"/>
          <w:szCs w:val="32"/>
          <w:lang w:bidi="ar"/>
        </w:rPr>
        <w:t>、租赁要求</w:t>
      </w:r>
    </w:p>
    <w:p w14:paraId="3FBF405F">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1</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承租用途须为文体行业</w:t>
      </w:r>
      <w:r>
        <w:rPr>
          <w:rFonts w:hint="eastAsia" w:ascii="仿宋" w:hAnsi="仿宋" w:eastAsia="仿宋" w:cs="仿宋"/>
          <w:sz w:val="32"/>
          <w:szCs w:val="32"/>
          <w:lang w:val="en-US" w:eastAsia="zh-CN" w:bidi="ar"/>
        </w:rPr>
        <w:t>或配套服务商业</w:t>
      </w:r>
      <w:r>
        <w:rPr>
          <w:rFonts w:hint="eastAsia" w:ascii="仿宋" w:hAnsi="仿宋" w:eastAsia="仿宋" w:cs="仿宋"/>
          <w:sz w:val="32"/>
          <w:szCs w:val="32"/>
          <w:lang w:bidi="ar"/>
        </w:rPr>
        <w:t>，不得用于其他用途。如遇体育馆群众性活动需要，</w:t>
      </w:r>
      <w:r>
        <w:rPr>
          <w:rFonts w:hint="eastAsia" w:ascii="仿宋" w:hAnsi="仿宋" w:eastAsia="仿宋" w:cs="仿宋"/>
          <w:sz w:val="32"/>
          <w:szCs w:val="32"/>
          <w:lang w:val="en-US" w:eastAsia="zh-CN" w:bidi="ar"/>
        </w:rPr>
        <w:t>承租方</w:t>
      </w:r>
      <w:r>
        <w:rPr>
          <w:rFonts w:hint="eastAsia" w:ascii="仿宋" w:hAnsi="仿宋" w:eastAsia="仿宋" w:cs="仿宋"/>
          <w:sz w:val="32"/>
          <w:szCs w:val="32"/>
          <w:lang w:bidi="ar"/>
        </w:rPr>
        <w:t>需无条件配合，必要时须暂停营业。</w:t>
      </w:r>
    </w:p>
    <w:p w14:paraId="31B76BB1">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2</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租赁期间，不得改变承租用途，不得擅自全部或者部分转租、分租,或以合作经营等方式变相转租。</w:t>
      </w:r>
    </w:p>
    <w:p w14:paraId="13C96D26">
      <w:pPr>
        <w:spacing w:beforeLines="0" w:line="600" w:lineRule="exact"/>
        <w:ind w:firstLine="594"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bidi="ar"/>
        </w:rPr>
        <w:t>（3）</w:t>
      </w:r>
      <w:r>
        <w:rPr>
          <w:rFonts w:hint="eastAsia" w:ascii="仿宋" w:hAnsi="仿宋" w:eastAsia="仿宋" w:cs="仿宋"/>
          <w:color w:val="auto"/>
          <w:sz w:val="32"/>
          <w:szCs w:val="32"/>
        </w:rPr>
        <w:t>承租方</w:t>
      </w:r>
      <w:r>
        <w:rPr>
          <w:rFonts w:hint="eastAsia" w:ascii="仿宋" w:hAnsi="仿宋" w:eastAsia="仿宋" w:cs="仿宋"/>
          <w:color w:val="auto"/>
          <w:sz w:val="32"/>
          <w:szCs w:val="32"/>
          <w:lang w:val="en-US" w:eastAsia="zh-CN"/>
        </w:rPr>
        <w:t>需预留符合地下室消防规范要求的消防安全出口和疏散通道，无条件配合出租方做好地下室的消防安全规划，确保地下室符合消防规范要求。</w:t>
      </w:r>
    </w:p>
    <w:p w14:paraId="763716FE">
      <w:pPr>
        <w:spacing w:beforeLines="0" w:line="60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如有</w:t>
      </w:r>
      <w:r>
        <w:rPr>
          <w:rFonts w:hint="eastAsia" w:ascii="仿宋" w:hAnsi="仿宋" w:eastAsia="仿宋" w:cs="仿宋"/>
          <w:sz w:val="32"/>
          <w:szCs w:val="32"/>
          <w:lang w:val="en-US" w:eastAsia="zh-CN"/>
        </w:rPr>
        <w:t>装修或</w:t>
      </w:r>
      <w:r>
        <w:rPr>
          <w:rFonts w:hint="eastAsia" w:ascii="仿宋" w:hAnsi="仿宋" w:eastAsia="仿宋" w:cs="仿宋"/>
          <w:sz w:val="32"/>
          <w:szCs w:val="32"/>
        </w:rPr>
        <w:t>改造投入</w:t>
      </w:r>
      <w:r>
        <w:rPr>
          <w:rFonts w:hint="eastAsia" w:ascii="仿宋" w:hAnsi="仿宋" w:eastAsia="仿宋" w:cs="仿宋"/>
          <w:sz w:val="32"/>
          <w:szCs w:val="32"/>
          <w:lang w:val="en-US" w:eastAsia="zh-CN"/>
        </w:rPr>
        <w:t>的</w:t>
      </w:r>
      <w:r>
        <w:rPr>
          <w:rFonts w:hint="eastAsia" w:ascii="仿宋" w:hAnsi="仿宋" w:eastAsia="仿宋" w:cs="仿宋"/>
          <w:sz w:val="32"/>
          <w:szCs w:val="32"/>
        </w:rPr>
        <w:t>，</w:t>
      </w:r>
      <w:r>
        <w:rPr>
          <w:rFonts w:hint="eastAsia" w:ascii="仿宋" w:hAnsi="仿宋" w:eastAsia="仿宋" w:cs="仿宋"/>
          <w:sz w:val="32"/>
          <w:szCs w:val="32"/>
          <w:lang w:val="en-US" w:eastAsia="zh-CN"/>
        </w:rPr>
        <w:t>其</w:t>
      </w:r>
      <w:r>
        <w:rPr>
          <w:rFonts w:hint="eastAsia" w:ascii="仿宋" w:hAnsi="仿宋" w:eastAsia="仿宋" w:cs="仿宋"/>
          <w:sz w:val="32"/>
          <w:szCs w:val="32"/>
        </w:rPr>
        <w:t>方案需事先经</w:t>
      </w:r>
      <w:r>
        <w:rPr>
          <w:rFonts w:hint="eastAsia" w:ascii="仿宋" w:hAnsi="仿宋" w:eastAsia="仿宋" w:cs="仿宋"/>
          <w:sz w:val="32"/>
          <w:szCs w:val="32"/>
          <w:lang w:val="en-US" w:eastAsia="zh-CN"/>
        </w:rPr>
        <w:t>出</w:t>
      </w:r>
      <w:r>
        <w:rPr>
          <w:rFonts w:hint="eastAsia" w:ascii="仿宋" w:hAnsi="仿宋" w:eastAsia="仿宋" w:cs="仿宋"/>
          <w:sz w:val="32"/>
          <w:szCs w:val="32"/>
        </w:rPr>
        <w:t>租方书面同意，必要时还需通过</w:t>
      </w:r>
      <w:r>
        <w:rPr>
          <w:rFonts w:hint="eastAsia" w:ascii="仿宋" w:hAnsi="仿宋" w:eastAsia="仿宋" w:cs="仿宋"/>
          <w:sz w:val="32"/>
          <w:szCs w:val="32"/>
          <w:lang w:val="en-US" w:eastAsia="zh-CN"/>
        </w:rPr>
        <w:t>住建、消防等</w:t>
      </w:r>
      <w:r>
        <w:rPr>
          <w:rFonts w:hint="eastAsia" w:ascii="仿宋" w:hAnsi="仿宋" w:eastAsia="仿宋" w:cs="仿宋"/>
          <w:sz w:val="32"/>
          <w:szCs w:val="32"/>
        </w:rPr>
        <w:t>政府相关部门审批，由承租方负责</w:t>
      </w:r>
      <w:r>
        <w:rPr>
          <w:rFonts w:hint="eastAsia" w:ascii="仿宋" w:hAnsi="仿宋" w:eastAsia="仿宋" w:cs="仿宋"/>
          <w:sz w:val="32"/>
          <w:szCs w:val="32"/>
          <w:lang w:val="en-US" w:eastAsia="zh-CN"/>
        </w:rPr>
        <w:t>并</w:t>
      </w:r>
      <w:r>
        <w:rPr>
          <w:rFonts w:hint="eastAsia" w:ascii="仿宋" w:hAnsi="仿宋" w:eastAsia="仿宋" w:cs="仿宋"/>
          <w:sz w:val="32"/>
          <w:szCs w:val="32"/>
        </w:rPr>
        <w:t>承担</w:t>
      </w:r>
      <w:r>
        <w:rPr>
          <w:rFonts w:hint="eastAsia" w:ascii="仿宋" w:hAnsi="仿宋" w:eastAsia="仿宋" w:cs="仿宋"/>
          <w:sz w:val="32"/>
          <w:szCs w:val="32"/>
          <w:lang w:val="en-US" w:eastAsia="zh-CN"/>
        </w:rPr>
        <w:t>相关费用</w:t>
      </w:r>
      <w:r>
        <w:rPr>
          <w:rFonts w:hint="eastAsia" w:ascii="仿宋" w:hAnsi="仿宋" w:eastAsia="仿宋" w:cs="仿宋"/>
          <w:sz w:val="32"/>
          <w:szCs w:val="32"/>
        </w:rPr>
        <w:t>。</w:t>
      </w:r>
    </w:p>
    <w:p w14:paraId="05BED903">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b w:val="0"/>
          <w:bCs w:val="0"/>
          <w:sz w:val="32"/>
          <w:szCs w:val="32"/>
          <w:lang w:bidi="ar"/>
        </w:rPr>
      </w:pPr>
      <w:r>
        <w:rPr>
          <w:rFonts w:hint="eastAsia" w:ascii="仿宋" w:hAnsi="仿宋" w:eastAsia="仿宋" w:cs="仿宋"/>
          <w:b w:val="0"/>
          <w:bCs w:val="0"/>
          <w:sz w:val="32"/>
          <w:szCs w:val="32"/>
          <w:lang w:val="en-US" w:eastAsia="zh-CN" w:bidi="ar"/>
        </w:rPr>
        <w:t>6</w:t>
      </w:r>
      <w:r>
        <w:rPr>
          <w:rFonts w:hint="eastAsia" w:ascii="仿宋" w:hAnsi="仿宋" w:eastAsia="仿宋" w:cs="仿宋"/>
          <w:b w:val="0"/>
          <w:bCs w:val="0"/>
          <w:sz w:val="32"/>
          <w:szCs w:val="32"/>
          <w:lang w:bidi="ar"/>
        </w:rPr>
        <w:t>、招租</w:t>
      </w:r>
      <w:r>
        <w:rPr>
          <w:rFonts w:hint="eastAsia" w:ascii="仿宋" w:hAnsi="仿宋" w:eastAsia="仿宋" w:cs="仿宋"/>
          <w:b w:val="0"/>
          <w:bCs w:val="0"/>
          <w:sz w:val="32"/>
          <w:szCs w:val="32"/>
          <w:lang w:val="en-US" w:eastAsia="zh-CN" w:bidi="ar"/>
        </w:rPr>
        <w:t>价格</w:t>
      </w:r>
    </w:p>
    <w:p w14:paraId="639EEFA2">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1</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招租底价</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6580.00元/月。</w:t>
      </w:r>
    </w:p>
    <w:p w14:paraId="4F34C498">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2</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租金递增方式：前三年不递增，第四年起每年递增3%。</w:t>
      </w:r>
    </w:p>
    <w:p w14:paraId="77629836">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3</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免租期</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三</w:t>
      </w:r>
      <w:r>
        <w:rPr>
          <w:rFonts w:hint="eastAsia" w:ascii="仿宋" w:hAnsi="仿宋" w:eastAsia="仿宋" w:cs="仿宋"/>
          <w:sz w:val="32"/>
          <w:szCs w:val="32"/>
          <w:lang w:bidi="ar"/>
        </w:rPr>
        <w:t>个月</w:t>
      </w:r>
      <w:r>
        <w:rPr>
          <w:rFonts w:hint="eastAsia" w:ascii="仿宋" w:hAnsi="仿宋" w:eastAsia="仿宋" w:cs="仿宋"/>
          <w:i w:val="0"/>
          <w:iCs w:val="0"/>
          <w:caps w:val="0"/>
          <w:color w:val="auto"/>
          <w:spacing w:val="0"/>
          <w:sz w:val="32"/>
          <w:szCs w:val="32"/>
          <w:shd w:val="clear" w:color="auto" w:fill="auto"/>
          <w:lang w:eastAsia="zh-CN" w:bidi="ar"/>
        </w:rPr>
        <w:t>，</w:t>
      </w:r>
      <w:r>
        <w:rPr>
          <w:rFonts w:hint="eastAsia" w:ascii="仿宋" w:hAnsi="仿宋" w:eastAsia="仿宋" w:cs="仿宋"/>
          <w:color w:val="auto"/>
          <w:sz w:val="32"/>
          <w:szCs w:val="32"/>
          <w:lang w:val="en-US" w:eastAsia="zh-CN" w:bidi="ar"/>
        </w:rPr>
        <w:t>分三年执行</w:t>
      </w:r>
      <w:r>
        <w:rPr>
          <w:rFonts w:hint="eastAsia" w:ascii="仿宋" w:hAnsi="仿宋" w:eastAsia="仿宋" w:cs="仿宋"/>
          <w:sz w:val="32"/>
          <w:szCs w:val="32"/>
          <w:lang w:val="en-US" w:eastAsia="zh-CN" w:bidi="ar"/>
        </w:rPr>
        <w:t>（</w:t>
      </w:r>
      <w:r>
        <w:rPr>
          <w:rFonts w:hint="eastAsia" w:ascii="仿宋" w:hAnsi="仿宋" w:eastAsia="仿宋" w:cs="仿宋"/>
          <w:i w:val="0"/>
          <w:caps w:val="0"/>
          <w:color w:val="auto"/>
          <w:spacing w:val="0"/>
          <w:sz w:val="32"/>
          <w:szCs w:val="32"/>
          <w:shd w:val="clear" w:color="auto" w:fill="auto"/>
          <w:lang w:val="en-US" w:eastAsia="zh-CN" w:bidi="ar"/>
        </w:rPr>
        <w:t>具体以租赁合同约定为准</w:t>
      </w:r>
      <w:r>
        <w:rPr>
          <w:rFonts w:hint="eastAsia" w:ascii="仿宋" w:hAnsi="仿宋" w:eastAsia="仿宋" w:cs="仿宋"/>
          <w:sz w:val="32"/>
          <w:szCs w:val="32"/>
          <w:lang w:val="en-US" w:eastAsia="zh-CN" w:bidi="ar"/>
        </w:rPr>
        <w:t>）</w:t>
      </w:r>
      <w:r>
        <w:rPr>
          <w:rFonts w:hint="eastAsia" w:ascii="仿宋" w:hAnsi="仿宋" w:eastAsia="仿宋" w:cs="仿宋"/>
          <w:sz w:val="32"/>
          <w:szCs w:val="32"/>
          <w:lang w:bidi="ar"/>
        </w:rPr>
        <w:t>。</w:t>
      </w:r>
    </w:p>
    <w:p w14:paraId="32046A76">
      <w:pPr>
        <w:widowControl w:val="0"/>
        <w:spacing w:beforeLines="0" w:line="600" w:lineRule="exact"/>
        <w:ind w:firstLine="594" w:firstLineChars="200"/>
        <w:jc w:val="left"/>
        <w:rPr>
          <w:rFonts w:hint="eastAsia" w:ascii="仿宋" w:hAnsi="仿宋" w:eastAsia="仿宋" w:cs="仿宋"/>
          <w:sz w:val="32"/>
          <w:szCs w:val="32"/>
          <w:lang w:bidi="ar"/>
        </w:rPr>
      </w:pPr>
      <w:r>
        <w:rPr>
          <w:rFonts w:hint="eastAsia" w:ascii="仿宋" w:hAnsi="仿宋" w:eastAsia="仿宋" w:cs="仿宋"/>
          <w:b w:val="0"/>
          <w:bCs w:val="0"/>
          <w:sz w:val="32"/>
          <w:szCs w:val="32"/>
          <w:lang w:val="en-US" w:eastAsia="zh-CN" w:bidi="ar"/>
        </w:rPr>
        <w:t>7</w:t>
      </w:r>
      <w:r>
        <w:rPr>
          <w:rFonts w:hint="eastAsia" w:ascii="仿宋" w:hAnsi="仿宋" w:eastAsia="仿宋" w:cs="仿宋"/>
          <w:b w:val="0"/>
          <w:bCs w:val="0"/>
          <w:sz w:val="32"/>
          <w:szCs w:val="32"/>
          <w:lang w:bidi="ar"/>
        </w:rPr>
        <w:t>、</w:t>
      </w:r>
      <w:r>
        <w:rPr>
          <w:rFonts w:hint="eastAsia" w:ascii="仿宋" w:hAnsi="仿宋" w:eastAsia="仿宋" w:cs="仿宋"/>
          <w:b w:val="0"/>
          <w:bCs w:val="0"/>
          <w:sz w:val="32"/>
          <w:szCs w:val="32"/>
        </w:rPr>
        <w:t>物业管理：</w:t>
      </w:r>
      <w:r>
        <w:rPr>
          <w:rFonts w:hint="eastAsia" w:ascii="仿宋" w:hAnsi="仿宋" w:eastAsia="仿宋" w:cs="仿宋"/>
          <w:sz w:val="32"/>
          <w:szCs w:val="32"/>
        </w:rPr>
        <w:t>由</w:t>
      </w:r>
      <w:r>
        <w:rPr>
          <w:rFonts w:hint="eastAsia" w:ascii="仿宋" w:hAnsi="仿宋" w:eastAsia="仿宋" w:cs="仿宋"/>
          <w:sz w:val="32"/>
          <w:szCs w:val="32"/>
          <w:lang w:val="en-US" w:eastAsia="zh-CN"/>
        </w:rPr>
        <w:t>招租</w:t>
      </w:r>
      <w:r>
        <w:rPr>
          <w:rFonts w:hint="eastAsia" w:ascii="仿宋" w:hAnsi="仿宋" w:eastAsia="仿宋" w:cs="仿宋"/>
          <w:sz w:val="32"/>
          <w:szCs w:val="32"/>
        </w:rPr>
        <w:t>方负责。</w:t>
      </w:r>
    </w:p>
    <w:p w14:paraId="2EADC2AF">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bidi="ar"/>
        </w:rPr>
      </w:pPr>
      <w:r>
        <w:rPr>
          <w:rFonts w:hint="eastAsia" w:ascii="仿宋" w:hAnsi="仿宋" w:eastAsia="仿宋" w:cs="仿宋"/>
          <w:b w:val="0"/>
          <w:bCs w:val="0"/>
          <w:sz w:val="32"/>
          <w:szCs w:val="32"/>
          <w:lang w:val="en-US" w:eastAsia="zh-CN" w:bidi="ar"/>
        </w:rPr>
        <w:t>8、</w:t>
      </w:r>
      <w:r>
        <w:rPr>
          <w:rFonts w:hint="eastAsia" w:ascii="仿宋" w:hAnsi="仿宋" w:eastAsia="仿宋" w:cs="仿宋"/>
          <w:b w:val="0"/>
          <w:bCs w:val="0"/>
          <w:sz w:val="32"/>
          <w:szCs w:val="32"/>
          <w:lang w:bidi="ar"/>
        </w:rPr>
        <w:t>支付方式</w:t>
      </w:r>
      <w:r>
        <w:rPr>
          <w:rFonts w:hint="eastAsia" w:ascii="仿宋" w:hAnsi="仿宋" w:eastAsia="仿宋" w:cs="仿宋"/>
          <w:b w:val="0"/>
          <w:bCs w:val="0"/>
          <w:sz w:val="32"/>
          <w:szCs w:val="32"/>
          <w:lang w:eastAsia="zh-CN" w:bidi="ar"/>
        </w:rPr>
        <w:t>：</w:t>
      </w:r>
      <w:r>
        <w:rPr>
          <w:rFonts w:hint="eastAsia" w:ascii="仿宋" w:hAnsi="仿宋" w:eastAsia="仿宋" w:cs="仿宋"/>
          <w:sz w:val="32"/>
          <w:szCs w:val="32"/>
          <w:lang w:bidi="ar"/>
        </w:rPr>
        <w:t>每三个月为一个交租期，在下期租费起算日前的五个工作日</w:t>
      </w:r>
      <w:r>
        <w:rPr>
          <w:rFonts w:hint="eastAsia" w:ascii="仿宋" w:hAnsi="仿宋" w:eastAsia="仿宋" w:cs="仿宋"/>
          <w:sz w:val="32"/>
          <w:szCs w:val="32"/>
          <w:lang w:val="en-US" w:eastAsia="zh-CN" w:bidi="ar"/>
        </w:rPr>
        <w:t>内</w:t>
      </w:r>
      <w:r>
        <w:rPr>
          <w:rFonts w:hint="eastAsia" w:ascii="仿宋" w:hAnsi="仿宋" w:eastAsia="仿宋" w:cs="仿宋"/>
          <w:sz w:val="32"/>
          <w:szCs w:val="32"/>
          <w:lang w:bidi="ar"/>
        </w:rPr>
        <w:t>足额支付该期租金（首期租金除外）。</w:t>
      </w:r>
    </w:p>
    <w:p w14:paraId="2EE7A57B">
      <w:pPr>
        <w:widowControl/>
        <w:pBdr>
          <w:top w:val="none" w:color="auto" w:sz="0" w:space="0"/>
          <w:left w:val="none" w:color="auto" w:sz="0" w:space="0"/>
          <w:bottom w:val="none" w:color="auto" w:sz="0" w:space="0"/>
          <w:right w:val="none" w:color="auto" w:sz="0" w:space="0"/>
        </w:pBdr>
        <w:spacing w:beforeLines="0" w:line="600" w:lineRule="exact"/>
        <w:ind w:firstLine="594" w:firstLineChars="200"/>
        <w:jc w:val="left"/>
        <w:rPr>
          <w:rFonts w:hint="eastAsia" w:ascii="仿宋" w:hAnsi="仿宋" w:eastAsia="仿宋" w:cs="仿宋"/>
          <w:sz w:val="32"/>
          <w:szCs w:val="32"/>
          <w:lang w:eastAsia="zh-CN" w:bidi="ar"/>
        </w:rPr>
      </w:pPr>
      <w:r>
        <w:rPr>
          <w:rFonts w:hint="eastAsia" w:ascii="仿宋" w:hAnsi="仿宋" w:eastAsia="仿宋" w:cs="仿宋"/>
          <w:b w:val="0"/>
          <w:bCs w:val="0"/>
          <w:sz w:val="32"/>
          <w:szCs w:val="32"/>
          <w:lang w:val="en-US" w:eastAsia="zh-CN" w:bidi="ar"/>
        </w:rPr>
        <w:t>9</w:t>
      </w:r>
      <w:r>
        <w:rPr>
          <w:rFonts w:hint="eastAsia" w:ascii="仿宋" w:hAnsi="仿宋" w:eastAsia="仿宋" w:cs="仿宋"/>
          <w:b w:val="0"/>
          <w:bCs w:val="0"/>
          <w:sz w:val="32"/>
          <w:szCs w:val="32"/>
          <w:lang w:bidi="ar"/>
        </w:rPr>
        <w:t>、保证金：</w:t>
      </w:r>
      <w:r>
        <w:rPr>
          <w:rFonts w:hint="eastAsia" w:ascii="仿宋" w:hAnsi="仿宋" w:eastAsia="仿宋" w:cs="仿宋"/>
          <w:sz w:val="32"/>
          <w:szCs w:val="32"/>
          <w:lang w:bidi="ar"/>
        </w:rPr>
        <w:t>合同保证金</w:t>
      </w:r>
      <w:r>
        <w:rPr>
          <w:rFonts w:hint="eastAsia" w:ascii="仿宋" w:hAnsi="仿宋" w:eastAsia="仿宋" w:cs="仿宋"/>
          <w:color w:val="auto"/>
          <w:sz w:val="32"/>
          <w:szCs w:val="32"/>
          <w:lang w:val="en-US" w:eastAsia="zh-CN" w:bidi="ar"/>
        </w:rPr>
        <w:t>两</w:t>
      </w:r>
      <w:r>
        <w:rPr>
          <w:rFonts w:hint="eastAsia" w:ascii="仿宋" w:hAnsi="仿宋" w:eastAsia="仿宋" w:cs="仿宋"/>
          <w:sz w:val="32"/>
          <w:szCs w:val="32"/>
          <w:lang w:bidi="ar"/>
        </w:rPr>
        <w:t>个月租金</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按首年租金标准收取）</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装修保证金1万元</w:t>
      </w:r>
      <w:r>
        <w:rPr>
          <w:rFonts w:hint="eastAsia" w:ascii="仿宋" w:hAnsi="仿宋" w:eastAsia="仿宋" w:cs="仿宋"/>
          <w:sz w:val="32"/>
          <w:szCs w:val="32"/>
          <w:lang w:bidi="ar"/>
        </w:rPr>
        <w:t>。</w:t>
      </w:r>
    </w:p>
    <w:p w14:paraId="1EE093B7">
      <w:pPr>
        <w:spacing w:beforeLines="0" w:line="600" w:lineRule="exact"/>
        <w:ind w:firstLine="594" w:firstLineChars="200"/>
        <w:rPr>
          <w:rFonts w:hint="eastAsia" w:ascii="仿宋" w:hAnsi="仿宋" w:eastAsia="仿宋" w:cs="仿宋"/>
          <w:sz w:val="32"/>
          <w:szCs w:val="32"/>
          <w:highlight w:val="none"/>
          <w:lang w:bidi="ar"/>
        </w:rPr>
      </w:pPr>
      <w:r>
        <w:rPr>
          <w:rFonts w:hint="eastAsia" w:ascii="仿宋" w:hAnsi="仿宋" w:eastAsia="仿宋" w:cs="仿宋"/>
          <w:b w:val="0"/>
          <w:bCs w:val="0"/>
          <w:sz w:val="32"/>
          <w:szCs w:val="32"/>
          <w:lang w:val="en-US" w:eastAsia="zh-CN"/>
        </w:rPr>
        <w:t>10、信息发布及</w:t>
      </w:r>
      <w:r>
        <w:rPr>
          <w:rFonts w:hint="eastAsia" w:ascii="仿宋" w:hAnsi="仿宋" w:eastAsia="仿宋" w:cs="仿宋"/>
          <w:b w:val="0"/>
          <w:bCs w:val="0"/>
          <w:sz w:val="32"/>
          <w:szCs w:val="32"/>
          <w:lang w:eastAsia="zh-CN"/>
        </w:rPr>
        <w:t>竞租</w:t>
      </w:r>
      <w:r>
        <w:rPr>
          <w:rFonts w:hint="eastAsia" w:ascii="仿宋" w:hAnsi="仿宋" w:eastAsia="仿宋" w:cs="仿宋"/>
          <w:b w:val="0"/>
          <w:bCs w:val="0"/>
          <w:sz w:val="32"/>
          <w:szCs w:val="32"/>
        </w:rPr>
        <w:t>方式：</w:t>
      </w:r>
      <w:r>
        <w:rPr>
          <w:rFonts w:hint="eastAsia" w:ascii="仿宋" w:hAnsi="仿宋" w:eastAsia="仿宋" w:cs="仿宋"/>
          <w:sz w:val="32"/>
          <w:szCs w:val="32"/>
        </w:rPr>
        <w:t>公开招租信息在市国资委、厦门产权交易中心、国贸控股、国贸地产及公司微信公众号上发布，招租公告发布时间10个工作日，</w:t>
      </w:r>
      <w:r>
        <w:rPr>
          <w:rFonts w:hint="eastAsia" w:ascii="仿宋" w:hAnsi="仿宋" w:eastAsia="仿宋" w:cs="仿宋"/>
          <w:color w:val="auto"/>
          <w:kern w:val="2"/>
          <w:sz w:val="32"/>
          <w:szCs w:val="32"/>
          <w:lang w:val="en-US" w:eastAsia="zh-CN" w:bidi="ar"/>
        </w:rPr>
        <w:t>竞租人应在公告有效期内向我司报价参与</w:t>
      </w:r>
      <w:r>
        <w:rPr>
          <w:rFonts w:hint="eastAsia" w:ascii="仿宋" w:hAnsi="仿宋" w:eastAsia="仿宋" w:cs="仿宋"/>
          <w:sz w:val="32"/>
          <w:szCs w:val="32"/>
          <w:highlight w:val="none"/>
          <w:lang w:eastAsia="zh-CN" w:bidi="ar"/>
        </w:rPr>
        <w:t>竞租</w:t>
      </w:r>
      <w:r>
        <w:rPr>
          <w:rFonts w:hint="eastAsia" w:ascii="仿宋" w:hAnsi="仿宋" w:eastAsia="仿宋" w:cs="仿宋"/>
          <w:sz w:val="32"/>
          <w:szCs w:val="32"/>
          <w:highlight w:val="none"/>
          <w:lang w:bidi="ar"/>
        </w:rPr>
        <w:t>。</w:t>
      </w:r>
    </w:p>
    <w:p w14:paraId="32CCD6B7">
      <w:pPr>
        <w:spacing w:beforeLines="0" w:line="600" w:lineRule="exact"/>
        <w:ind w:firstLine="594"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竞</w:t>
      </w:r>
      <w:r>
        <w:rPr>
          <w:rFonts w:hint="eastAsia" w:ascii="仿宋" w:hAnsi="仿宋" w:eastAsia="仿宋" w:cs="仿宋"/>
          <w:b w:val="0"/>
          <w:bCs w:val="0"/>
          <w:sz w:val="32"/>
          <w:szCs w:val="32"/>
          <w:lang w:val="en-US" w:eastAsia="zh-CN"/>
        </w:rPr>
        <w:t>租</w:t>
      </w:r>
      <w:r>
        <w:rPr>
          <w:rFonts w:hint="eastAsia" w:ascii="仿宋" w:hAnsi="仿宋" w:eastAsia="仿宋" w:cs="仿宋"/>
          <w:b w:val="0"/>
          <w:bCs w:val="0"/>
          <w:sz w:val="32"/>
          <w:szCs w:val="32"/>
        </w:rPr>
        <w:t>规则：</w:t>
      </w:r>
      <w:r>
        <w:rPr>
          <w:rFonts w:hint="eastAsia" w:ascii="仿宋" w:hAnsi="仿宋" w:eastAsia="仿宋" w:cs="仿宋"/>
          <w:sz w:val="32"/>
          <w:szCs w:val="32"/>
        </w:rPr>
        <w:t>竞</w:t>
      </w:r>
      <w:r>
        <w:rPr>
          <w:rFonts w:hint="eastAsia" w:ascii="仿宋" w:hAnsi="仿宋" w:eastAsia="仿宋" w:cs="仿宋"/>
          <w:sz w:val="32"/>
          <w:szCs w:val="32"/>
          <w:lang w:val="en-US" w:eastAsia="zh-CN"/>
        </w:rPr>
        <w:t>租人</w:t>
      </w:r>
      <w:r>
        <w:rPr>
          <w:rFonts w:hint="eastAsia" w:ascii="仿宋" w:hAnsi="仿宋" w:eastAsia="仿宋" w:cs="仿宋"/>
          <w:sz w:val="32"/>
          <w:szCs w:val="32"/>
        </w:rPr>
        <w:t>必须符合竞</w:t>
      </w:r>
      <w:r>
        <w:rPr>
          <w:rFonts w:hint="eastAsia" w:ascii="仿宋" w:hAnsi="仿宋" w:eastAsia="仿宋" w:cs="仿宋"/>
          <w:sz w:val="32"/>
          <w:szCs w:val="32"/>
          <w:lang w:val="en-US" w:eastAsia="zh-CN"/>
        </w:rPr>
        <w:t>租</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竞价最高者成交。同等条件下，</w:t>
      </w:r>
      <w:r>
        <w:rPr>
          <w:rFonts w:hint="eastAsia" w:ascii="仿宋" w:hAnsi="仿宋" w:eastAsia="仿宋" w:cs="仿宋"/>
          <w:sz w:val="32"/>
          <w:szCs w:val="32"/>
          <w:lang w:val="en-US" w:eastAsia="zh-CN"/>
        </w:rPr>
        <w:t>原承租户</w:t>
      </w:r>
      <w:r>
        <w:rPr>
          <w:rFonts w:hint="eastAsia" w:ascii="仿宋" w:hAnsi="仿宋" w:eastAsia="仿宋" w:cs="仿宋"/>
          <w:sz w:val="32"/>
          <w:szCs w:val="32"/>
        </w:rPr>
        <w:t>享有优先承租权。</w:t>
      </w:r>
    </w:p>
    <w:p w14:paraId="3B40135A">
      <w:pPr>
        <w:keepNext w:val="0"/>
        <w:keepLines w:val="0"/>
        <w:pageBreakBefore w:val="0"/>
        <w:widowControl w:val="0"/>
        <w:kinsoku/>
        <w:wordWrap/>
        <w:overflowPunct/>
        <w:topLinePunct w:val="0"/>
        <w:autoSpaceDE/>
        <w:autoSpaceDN/>
        <w:bidi w:val="0"/>
        <w:adjustRightInd/>
        <w:snapToGrid/>
        <w:spacing w:beforeLines="0" w:line="560" w:lineRule="atLeast"/>
        <w:ind w:firstLine="594"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2"/>
          <w:szCs w:val="32"/>
          <w:shd w:val="clear" w:color="auto" w:fill="auto"/>
          <w:lang w:val="en-US" w:eastAsia="zh-CN" w:bidi="ar"/>
        </w:rPr>
        <w:t>12</w:t>
      </w:r>
      <w:r>
        <w:rPr>
          <w:rFonts w:hint="eastAsia" w:ascii="仿宋" w:hAnsi="仿宋" w:eastAsia="仿宋" w:cs="仿宋"/>
          <w:b w:val="0"/>
          <w:bCs w:val="0"/>
          <w:sz w:val="32"/>
          <w:szCs w:val="32"/>
          <w:lang w:val="en-US" w:eastAsia="zh-CN" w:bidi="ar"/>
        </w:rPr>
        <w:t>、</w:t>
      </w:r>
      <w:r>
        <w:rPr>
          <w:rFonts w:hint="eastAsia" w:ascii="仿宋" w:hAnsi="仿宋" w:eastAsia="仿宋" w:cs="仿宋"/>
          <w:b w:val="0"/>
          <w:bCs w:val="0"/>
          <w:i w:val="0"/>
          <w:iCs w:val="0"/>
          <w:caps w:val="0"/>
          <w:color w:val="auto"/>
          <w:spacing w:val="0"/>
          <w:sz w:val="32"/>
          <w:szCs w:val="32"/>
          <w:shd w:val="clear" w:color="auto" w:fill="auto"/>
          <w:lang w:val="en-US" w:eastAsia="zh-CN" w:bidi="ar"/>
        </w:rPr>
        <w:t>合同签订：</w:t>
      </w:r>
      <w:r>
        <w:rPr>
          <w:rFonts w:hint="eastAsia" w:ascii="仿宋" w:hAnsi="仿宋" w:eastAsia="仿宋" w:cs="仿宋"/>
          <w:sz w:val="32"/>
          <w:szCs w:val="32"/>
          <w:lang w:eastAsia="zh-CN"/>
        </w:rPr>
        <w:t>中选</w:t>
      </w:r>
      <w:r>
        <w:rPr>
          <w:rFonts w:hint="eastAsia" w:ascii="仿宋" w:hAnsi="仿宋" w:eastAsia="仿宋" w:cs="仿宋"/>
          <w:sz w:val="32"/>
          <w:szCs w:val="32"/>
        </w:rPr>
        <w:t>人须于</w:t>
      </w:r>
      <w:r>
        <w:rPr>
          <w:rFonts w:hint="eastAsia" w:ascii="仿宋" w:hAnsi="仿宋" w:eastAsia="仿宋" w:cs="仿宋"/>
          <w:sz w:val="32"/>
          <w:szCs w:val="32"/>
          <w:lang w:eastAsia="zh-CN"/>
        </w:rPr>
        <w:t>中选</w:t>
      </w:r>
      <w:r>
        <w:rPr>
          <w:rFonts w:hint="eastAsia" w:ascii="仿宋" w:hAnsi="仿宋" w:eastAsia="仿宋" w:cs="仿宋"/>
          <w:sz w:val="32"/>
          <w:szCs w:val="32"/>
        </w:rPr>
        <w:t>后</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个工作日内与</w:t>
      </w:r>
      <w:r>
        <w:rPr>
          <w:rFonts w:hint="eastAsia" w:ascii="仿宋" w:hAnsi="仿宋" w:eastAsia="仿宋" w:cs="仿宋"/>
          <w:sz w:val="32"/>
          <w:szCs w:val="32"/>
          <w:lang w:eastAsia="zh-CN"/>
        </w:rPr>
        <w:t>招租</w:t>
      </w:r>
      <w:r>
        <w:rPr>
          <w:rFonts w:hint="eastAsia" w:ascii="仿宋" w:hAnsi="仿宋" w:eastAsia="仿宋" w:cs="仿宋"/>
          <w:sz w:val="32"/>
          <w:szCs w:val="32"/>
          <w:lang w:val="en-US" w:eastAsia="zh-CN"/>
        </w:rPr>
        <w:t>方</w:t>
      </w:r>
      <w:r>
        <w:rPr>
          <w:rFonts w:hint="eastAsia" w:ascii="仿宋" w:hAnsi="仿宋" w:eastAsia="仿宋" w:cs="仿宋"/>
          <w:sz w:val="32"/>
          <w:szCs w:val="32"/>
        </w:rPr>
        <w:t>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w:t>
      </w:r>
      <w:r>
        <w:rPr>
          <w:rFonts w:hint="eastAsia" w:ascii="仿宋" w:hAnsi="仿宋" w:eastAsia="仿宋" w:cs="仿宋"/>
          <w:sz w:val="32"/>
          <w:szCs w:val="32"/>
          <w:lang w:eastAsia="zh-CN"/>
        </w:rPr>
        <w:t>中选</w:t>
      </w:r>
      <w:r>
        <w:rPr>
          <w:rFonts w:hint="eastAsia" w:ascii="仿宋" w:hAnsi="仿宋" w:eastAsia="仿宋" w:cs="仿宋"/>
          <w:sz w:val="32"/>
          <w:szCs w:val="32"/>
        </w:rPr>
        <w:t>人违约，</w:t>
      </w:r>
      <w:r>
        <w:rPr>
          <w:rFonts w:hint="eastAsia" w:ascii="仿宋" w:hAnsi="仿宋" w:eastAsia="仿宋" w:cs="仿宋"/>
          <w:sz w:val="32"/>
          <w:szCs w:val="32"/>
          <w:lang w:eastAsia="zh-CN"/>
        </w:rPr>
        <w:t>竞租</w:t>
      </w:r>
      <w:r>
        <w:rPr>
          <w:rFonts w:hint="eastAsia" w:ascii="仿宋" w:hAnsi="仿宋" w:eastAsia="仿宋" w:cs="仿宋"/>
          <w:sz w:val="32"/>
          <w:szCs w:val="32"/>
        </w:rPr>
        <w:t>标的</w:t>
      </w:r>
      <w:r>
        <w:rPr>
          <w:rFonts w:hint="eastAsia" w:ascii="仿宋" w:hAnsi="仿宋" w:eastAsia="仿宋" w:cs="仿宋"/>
          <w:sz w:val="32"/>
          <w:szCs w:val="32"/>
          <w:lang w:val="en-US" w:eastAsia="zh-CN"/>
        </w:rPr>
        <w:t>可</w:t>
      </w:r>
      <w:r>
        <w:rPr>
          <w:rFonts w:hint="eastAsia" w:ascii="仿宋" w:hAnsi="仿宋" w:eastAsia="仿宋" w:cs="仿宋"/>
          <w:sz w:val="32"/>
          <w:szCs w:val="32"/>
        </w:rPr>
        <w:t>另行</w:t>
      </w:r>
      <w:r>
        <w:rPr>
          <w:rFonts w:hint="eastAsia" w:ascii="仿宋" w:hAnsi="仿宋" w:eastAsia="仿宋" w:cs="仿宋"/>
          <w:sz w:val="32"/>
          <w:szCs w:val="32"/>
          <w:lang w:eastAsia="zh-CN"/>
        </w:rPr>
        <w:t>招租</w:t>
      </w:r>
      <w:r>
        <w:rPr>
          <w:rFonts w:hint="eastAsia" w:ascii="仿宋" w:hAnsi="仿宋" w:eastAsia="仿宋" w:cs="仿宋"/>
          <w:sz w:val="32"/>
          <w:szCs w:val="32"/>
        </w:rPr>
        <w:t>。</w:t>
      </w:r>
    </w:p>
    <w:p w14:paraId="20ED6E31">
      <w:pPr>
        <w:spacing w:beforeLines="0" w:line="560" w:lineRule="atLeast"/>
        <w:ind w:firstLine="594" w:firstLineChars="200"/>
        <w:jc w:val="left"/>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2"/>
          <w:szCs w:val="32"/>
          <w:shd w:val="clear" w:color="auto" w:fill="auto"/>
          <w:lang w:val="en-US" w:eastAsia="zh-CN" w:bidi="ar"/>
        </w:rPr>
        <w:t>13</w:t>
      </w:r>
      <w:r>
        <w:rPr>
          <w:rFonts w:hint="eastAsia" w:ascii="仿宋" w:hAnsi="仿宋" w:eastAsia="仿宋" w:cs="仿宋"/>
          <w:b w:val="0"/>
          <w:bCs w:val="0"/>
          <w:sz w:val="32"/>
          <w:szCs w:val="32"/>
          <w:lang w:val="en-US" w:eastAsia="zh-CN" w:bidi="ar"/>
        </w:rPr>
        <w:t>、</w:t>
      </w:r>
      <w:r>
        <w:rPr>
          <w:rFonts w:hint="eastAsia" w:ascii="仿宋" w:hAnsi="仿宋" w:eastAsia="仿宋" w:cs="仿宋"/>
          <w:b w:val="0"/>
          <w:bCs w:val="0"/>
          <w:sz w:val="32"/>
          <w:szCs w:val="32"/>
        </w:rPr>
        <w:t>场地交付：</w:t>
      </w:r>
      <w:r>
        <w:rPr>
          <w:rFonts w:hint="eastAsia" w:ascii="仿宋" w:hAnsi="仿宋" w:eastAsia="仿宋" w:cs="仿宋"/>
          <w:sz w:val="32"/>
          <w:szCs w:val="32"/>
        </w:rPr>
        <w:t>合</w:t>
      </w:r>
      <w:r>
        <w:rPr>
          <w:rFonts w:hint="eastAsia" w:ascii="仿宋" w:hAnsi="仿宋" w:eastAsia="仿宋" w:cs="仿宋"/>
          <w:sz w:val="32"/>
          <w:szCs w:val="32"/>
          <w:highlight w:val="none"/>
        </w:rPr>
        <w:t>同签订</w:t>
      </w:r>
      <w:r>
        <w:rPr>
          <w:rFonts w:hint="eastAsia" w:ascii="仿宋" w:hAnsi="仿宋" w:eastAsia="仿宋" w:cs="仿宋"/>
          <w:sz w:val="32"/>
          <w:szCs w:val="32"/>
          <w:highlight w:val="none"/>
          <w:lang w:val="en-US" w:eastAsia="zh-CN"/>
        </w:rPr>
        <w:t>后5个工作日内</w:t>
      </w:r>
      <w:r>
        <w:rPr>
          <w:rFonts w:hint="eastAsia" w:ascii="仿宋" w:hAnsi="仿宋" w:eastAsia="仿宋" w:cs="仿宋"/>
          <w:sz w:val="32"/>
          <w:szCs w:val="32"/>
        </w:rPr>
        <w:t>交付。</w:t>
      </w:r>
    </w:p>
    <w:p w14:paraId="2699ABAF">
      <w:pPr>
        <w:spacing w:line="560" w:lineRule="exact"/>
        <w:ind w:firstLine="0" w:firstLineChars="0"/>
        <w:rPr>
          <w:rFonts w:hint="eastAsia" w:ascii="仿宋" w:hAnsi="仿宋" w:eastAsia="仿宋" w:cs="仿宋"/>
          <w:sz w:val="32"/>
          <w:szCs w:val="32"/>
          <w:highlight w:val="none"/>
          <w:lang w:bidi="ar"/>
        </w:rPr>
      </w:pPr>
    </w:p>
    <w:p w14:paraId="16051A77">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 w:hAnsi="仿宋" w:eastAsia="仿宋" w:cs="仿宋"/>
          <w:sz w:val="32"/>
          <w:szCs w:val="32"/>
        </w:rPr>
      </w:pPr>
    </w:p>
    <w:sectPr>
      <w:footerReference r:id="rId3" w:type="default"/>
      <w:pgSz w:w="11906" w:h="16838"/>
      <w:pgMar w:top="1440" w:right="1587" w:bottom="1440" w:left="1587"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529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14:paraId="56E847E3">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HGW2XQAAAAAgEAAA8AAAAAAAAAAQAgAAAAIgAAAGRycy9kb3du&#10;cmV2LnhtbFBLAQIUABQAAAAIAIdO4kALYcwxzgEAAI8DAAAOAAAAAAAAAAEAIAAAAB8BAABkcnMv&#10;ZTJvRG9jLnhtbFBLBQYAAAAABgAGAFkBAABfBQAAAAA=&#10;">
              <v:fill on="f" focussize="0,0"/>
              <v:stroke on="f"/>
              <v:imagedata o:title=""/>
              <o:lock v:ext="edit" aspectratio="f"/>
              <v:textbox inset="0mm,0mm,0mm,0mm" style="mso-fit-shape-to-text:t;">
                <w:txbxContent>
                  <w:p w14:paraId="56E847E3">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1078C7"/>
    <w:rsid w:val="011847D1"/>
    <w:rsid w:val="01302E9C"/>
    <w:rsid w:val="034336DF"/>
    <w:rsid w:val="0368154B"/>
    <w:rsid w:val="04B61473"/>
    <w:rsid w:val="05AF0831"/>
    <w:rsid w:val="064B6406"/>
    <w:rsid w:val="076947AF"/>
    <w:rsid w:val="07955760"/>
    <w:rsid w:val="08517089"/>
    <w:rsid w:val="086D5059"/>
    <w:rsid w:val="08B04C44"/>
    <w:rsid w:val="08D64A3C"/>
    <w:rsid w:val="098F2D7E"/>
    <w:rsid w:val="0A0C137F"/>
    <w:rsid w:val="0A596768"/>
    <w:rsid w:val="0A5F67DD"/>
    <w:rsid w:val="0A6F3CB7"/>
    <w:rsid w:val="0B980BE5"/>
    <w:rsid w:val="0BD1446F"/>
    <w:rsid w:val="0BF13851"/>
    <w:rsid w:val="0C4D4692"/>
    <w:rsid w:val="0CC26594"/>
    <w:rsid w:val="0DC06C54"/>
    <w:rsid w:val="0DDB7097"/>
    <w:rsid w:val="0E397A9C"/>
    <w:rsid w:val="0EA404DC"/>
    <w:rsid w:val="10480A7B"/>
    <w:rsid w:val="10867FD5"/>
    <w:rsid w:val="10873437"/>
    <w:rsid w:val="11A85D2B"/>
    <w:rsid w:val="12CC49BD"/>
    <w:rsid w:val="12CC77FC"/>
    <w:rsid w:val="134578A4"/>
    <w:rsid w:val="13A534DE"/>
    <w:rsid w:val="149E3817"/>
    <w:rsid w:val="15035E7C"/>
    <w:rsid w:val="1574621E"/>
    <w:rsid w:val="1602562F"/>
    <w:rsid w:val="16AF4EBE"/>
    <w:rsid w:val="16EF1878"/>
    <w:rsid w:val="17C47518"/>
    <w:rsid w:val="182F0C6A"/>
    <w:rsid w:val="183620A9"/>
    <w:rsid w:val="196F5BC4"/>
    <w:rsid w:val="19AE79AF"/>
    <w:rsid w:val="19EB03CD"/>
    <w:rsid w:val="1A1678A4"/>
    <w:rsid w:val="1AEE7D1F"/>
    <w:rsid w:val="1B5631BF"/>
    <w:rsid w:val="1BB30A91"/>
    <w:rsid w:val="1C085913"/>
    <w:rsid w:val="1D181B85"/>
    <w:rsid w:val="1D7F022D"/>
    <w:rsid w:val="1DEA7C55"/>
    <w:rsid w:val="1E04106A"/>
    <w:rsid w:val="1E580925"/>
    <w:rsid w:val="1FA92F69"/>
    <w:rsid w:val="20814187"/>
    <w:rsid w:val="216E35B9"/>
    <w:rsid w:val="2172410F"/>
    <w:rsid w:val="21A674E0"/>
    <w:rsid w:val="22576CAC"/>
    <w:rsid w:val="22B87FB1"/>
    <w:rsid w:val="23395A62"/>
    <w:rsid w:val="23D6492D"/>
    <w:rsid w:val="243423A2"/>
    <w:rsid w:val="259C0A68"/>
    <w:rsid w:val="25B86B99"/>
    <w:rsid w:val="279F1886"/>
    <w:rsid w:val="27D50941"/>
    <w:rsid w:val="281B4504"/>
    <w:rsid w:val="28507E35"/>
    <w:rsid w:val="28913469"/>
    <w:rsid w:val="28FD0CAB"/>
    <w:rsid w:val="294879A4"/>
    <w:rsid w:val="294D2A59"/>
    <w:rsid w:val="29C72969"/>
    <w:rsid w:val="2A197AB3"/>
    <w:rsid w:val="2A8B7DAE"/>
    <w:rsid w:val="2A94226C"/>
    <w:rsid w:val="2A9C1AB3"/>
    <w:rsid w:val="2AB466DA"/>
    <w:rsid w:val="2B0A3720"/>
    <w:rsid w:val="2B5B46B0"/>
    <w:rsid w:val="2DB96A9D"/>
    <w:rsid w:val="2DCA21E7"/>
    <w:rsid w:val="2DED6716"/>
    <w:rsid w:val="2ECE71D8"/>
    <w:rsid w:val="2F174C2D"/>
    <w:rsid w:val="2F2D423E"/>
    <w:rsid w:val="2F635644"/>
    <w:rsid w:val="2F636EA3"/>
    <w:rsid w:val="2F643CE8"/>
    <w:rsid w:val="2FD65EA0"/>
    <w:rsid w:val="30911F8F"/>
    <w:rsid w:val="310521F5"/>
    <w:rsid w:val="313D734B"/>
    <w:rsid w:val="327E6792"/>
    <w:rsid w:val="337F1C35"/>
    <w:rsid w:val="33AF4816"/>
    <w:rsid w:val="34010837"/>
    <w:rsid w:val="343637A9"/>
    <w:rsid w:val="34764D3E"/>
    <w:rsid w:val="348E4589"/>
    <w:rsid w:val="34B16EA2"/>
    <w:rsid w:val="34D257A4"/>
    <w:rsid w:val="35D1016F"/>
    <w:rsid w:val="36467503"/>
    <w:rsid w:val="3945759D"/>
    <w:rsid w:val="3BE178BA"/>
    <w:rsid w:val="3C033185"/>
    <w:rsid w:val="3C074958"/>
    <w:rsid w:val="3C8D0F7A"/>
    <w:rsid w:val="3CB90837"/>
    <w:rsid w:val="3CF927E2"/>
    <w:rsid w:val="3D281519"/>
    <w:rsid w:val="3D3A5A49"/>
    <w:rsid w:val="3D7A0A67"/>
    <w:rsid w:val="408B6FC7"/>
    <w:rsid w:val="408C449A"/>
    <w:rsid w:val="409F516D"/>
    <w:rsid w:val="40CE0D07"/>
    <w:rsid w:val="40F53726"/>
    <w:rsid w:val="41AC68C3"/>
    <w:rsid w:val="4349423E"/>
    <w:rsid w:val="43965ED3"/>
    <w:rsid w:val="43BB3FFA"/>
    <w:rsid w:val="44E92AF9"/>
    <w:rsid w:val="44F6342F"/>
    <w:rsid w:val="46577992"/>
    <w:rsid w:val="478A1D81"/>
    <w:rsid w:val="47CE3C3F"/>
    <w:rsid w:val="48315726"/>
    <w:rsid w:val="4A4D7458"/>
    <w:rsid w:val="4AD358A4"/>
    <w:rsid w:val="4B1C256D"/>
    <w:rsid w:val="4C043151"/>
    <w:rsid w:val="4C4A1B0C"/>
    <w:rsid w:val="4C4C4041"/>
    <w:rsid w:val="4C820F6E"/>
    <w:rsid w:val="4D5000FC"/>
    <w:rsid w:val="4DBE4B9E"/>
    <w:rsid w:val="4E334F13"/>
    <w:rsid w:val="4E8F3EB9"/>
    <w:rsid w:val="4F474E50"/>
    <w:rsid w:val="4FE04F24"/>
    <w:rsid w:val="4FFA6D45"/>
    <w:rsid w:val="50A149EE"/>
    <w:rsid w:val="50AE211C"/>
    <w:rsid w:val="50B45146"/>
    <w:rsid w:val="51196208"/>
    <w:rsid w:val="51646436"/>
    <w:rsid w:val="51F27B85"/>
    <w:rsid w:val="52697F6C"/>
    <w:rsid w:val="52AB07CA"/>
    <w:rsid w:val="530F0E82"/>
    <w:rsid w:val="5313229B"/>
    <w:rsid w:val="534E2779"/>
    <w:rsid w:val="538D10A1"/>
    <w:rsid w:val="53BD2563"/>
    <w:rsid w:val="53FD784B"/>
    <w:rsid w:val="54E00B47"/>
    <w:rsid w:val="561F221A"/>
    <w:rsid w:val="56B33B16"/>
    <w:rsid w:val="58193820"/>
    <w:rsid w:val="5860430B"/>
    <w:rsid w:val="588F2E09"/>
    <w:rsid w:val="58ED0C84"/>
    <w:rsid w:val="59005E1A"/>
    <w:rsid w:val="590F7D0D"/>
    <w:rsid w:val="593A6404"/>
    <w:rsid w:val="597D43CB"/>
    <w:rsid w:val="59BD215D"/>
    <w:rsid w:val="5A9A7E6C"/>
    <w:rsid w:val="5C14566D"/>
    <w:rsid w:val="5CCB07DF"/>
    <w:rsid w:val="5D096819"/>
    <w:rsid w:val="5D266C5A"/>
    <w:rsid w:val="5DA74330"/>
    <w:rsid w:val="5EE412EC"/>
    <w:rsid w:val="6094289E"/>
    <w:rsid w:val="60E13789"/>
    <w:rsid w:val="61075560"/>
    <w:rsid w:val="61571040"/>
    <w:rsid w:val="62BC0C89"/>
    <w:rsid w:val="62D961A9"/>
    <w:rsid w:val="63D45C00"/>
    <w:rsid w:val="63EB640A"/>
    <w:rsid w:val="64704A10"/>
    <w:rsid w:val="648C1819"/>
    <w:rsid w:val="64E66CFB"/>
    <w:rsid w:val="65A63A55"/>
    <w:rsid w:val="65FF4F6A"/>
    <w:rsid w:val="662524DA"/>
    <w:rsid w:val="66680D23"/>
    <w:rsid w:val="667A77F2"/>
    <w:rsid w:val="669746A6"/>
    <w:rsid w:val="669C2253"/>
    <w:rsid w:val="66F97F7F"/>
    <w:rsid w:val="67312B92"/>
    <w:rsid w:val="673F5C51"/>
    <w:rsid w:val="689375DB"/>
    <w:rsid w:val="68CE27FE"/>
    <w:rsid w:val="693F57E3"/>
    <w:rsid w:val="69AA4EE0"/>
    <w:rsid w:val="6A131887"/>
    <w:rsid w:val="6B5D4691"/>
    <w:rsid w:val="6CBD6E6C"/>
    <w:rsid w:val="6CE60925"/>
    <w:rsid w:val="6D1F1741"/>
    <w:rsid w:val="6E1611E3"/>
    <w:rsid w:val="6EB52C12"/>
    <w:rsid w:val="6F2229BE"/>
    <w:rsid w:val="6F826043"/>
    <w:rsid w:val="6F934A9C"/>
    <w:rsid w:val="710A2FDF"/>
    <w:rsid w:val="71EF6DBE"/>
    <w:rsid w:val="72180E61"/>
    <w:rsid w:val="72B9201D"/>
    <w:rsid w:val="72EE7572"/>
    <w:rsid w:val="74605CED"/>
    <w:rsid w:val="747D292A"/>
    <w:rsid w:val="74D33CF5"/>
    <w:rsid w:val="74DD43BC"/>
    <w:rsid w:val="75611919"/>
    <w:rsid w:val="75B6775D"/>
    <w:rsid w:val="75E900DE"/>
    <w:rsid w:val="75ED594F"/>
    <w:rsid w:val="75EE2DA7"/>
    <w:rsid w:val="75EE75A6"/>
    <w:rsid w:val="773943D2"/>
    <w:rsid w:val="774A2F5A"/>
    <w:rsid w:val="774E1C0C"/>
    <w:rsid w:val="77A504EB"/>
    <w:rsid w:val="78181175"/>
    <w:rsid w:val="781F607F"/>
    <w:rsid w:val="78597347"/>
    <w:rsid w:val="78866B18"/>
    <w:rsid w:val="78D83D0A"/>
    <w:rsid w:val="78DD3BD8"/>
    <w:rsid w:val="79436C0E"/>
    <w:rsid w:val="79E6151C"/>
    <w:rsid w:val="7B052D1B"/>
    <w:rsid w:val="7B3A74DA"/>
    <w:rsid w:val="7B734DB9"/>
    <w:rsid w:val="7BFB5787"/>
    <w:rsid w:val="7C3342FA"/>
    <w:rsid w:val="7C765821"/>
    <w:rsid w:val="7D551C9D"/>
    <w:rsid w:val="7E476E85"/>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cs="Times New Roman"/>
      <w:b/>
      <w:bCs/>
    </w:rPr>
  </w:style>
  <w:style w:type="character" w:styleId="12">
    <w:name w:val="annotation reference"/>
    <w:qFormat/>
    <w:uiPriority w:val="0"/>
    <w:rPr>
      <w:sz w:val="21"/>
      <w:szCs w:val="21"/>
    </w:rPr>
  </w:style>
  <w:style w:type="character" w:customStyle="1" w:styleId="13">
    <w:name w:val="批注框文本 字符"/>
    <w:link w:val="3"/>
    <w:qFormat/>
    <w:uiPriority w:val="99"/>
    <w:rPr>
      <w:sz w:val="18"/>
      <w:szCs w:val="18"/>
    </w:rPr>
  </w:style>
  <w:style w:type="character" w:customStyle="1" w:styleId="14">
    <w:name w:val="页眉 字符"/>
    <w:link w:val="5"/>
    <w:qFormat/>
    <w:uiPriority w:val="99"/>
    <w:rPr>
      <w:sz w:val="18"/>
      <w:szCs w:val="18"/>
    </w:rPr>
  </w:style>
  <w:style w:type="character" w:customStyle="1" w:styleId="15">
    <w:name w:val="页脚 字符"/>
    <w:link w:val="4"/>
    <w:qFormat/>
    <w:uiPriority w:val="99"/>
    <w:rPr>
      <w:sz w:val="18"/>
      <w:szCs w:val="18"/>
    </w:rPr>
  </w:style>
  <w:style w:type="character" w:customStyle="1" w:styleId="16">
    <w:name w:val="批注文字 字符"/>
    <w:link w:val="2"/>
    <w:qFormat/>
    <w:uiPriority w:val="0"/>
    <w:rPr>
      <w:rFonts w:ascii="Calibri" w:hAnsi="Calibri" w:cs="宋体"/>
      <w:kern w:val="2"/>
      <w:sz w:val="32"/>
      <w:szCs w:val="22"/>
    </w:rPr>
  </w:style>
  <w:style w:type="character" w:customStyle="1" w:styleId="17">
    <w:name w:val="批注主题 字符"/>
    <w:link w:val="7"/>
    <w:qFormat/>
    <w:uiPriority w:val="0"/>
    <w:rPr>
      <w:rFonts w:ascii="Calibri" w:hAnsi="Calibri" w:cs="宋体"/>
      <w:b/>
      <w:bCs/>
      <w:kern w:val="2"/>
      <w:sz w:val="32"/>
      <w:szCs w:val="22"/>
    </w:rPr>
  </w:style>
  <w:style w:type="character" w:customStyle="1" w:styleId="18">
    <w:name w:val="页眉 Char"/>
    <w:qFormat/>
    <w:uiPriority w:val="99"/>
    <w:rPr>
      <w:sz w:val="18"/>
      <w:szCs w:val="18"/>
    </w:rPr>
  </w:style>
  <w:style w:type="character" w:customStyle="1" w:styleId="19">
    <w:name w:val="页脚 Char"/>
    <w:qFormat/>
    <w:uiPriority w:val="99"/>
    <w:rPr>
      <w:sz w:val="18"/>
      <w:szCs w:val="18"/>
    </w:rPr>
  </w:style>
  <w:style w:type="character" w:customStyle="1" w:styleId="20">
    <w:name w:val="批注框文本 Char"/>
    <w:qFormat/>
    <w:uiPriority w:val="99"/>
    <w:rPr>
      <w:sz w:val="18"/>
      <w:szCs w:val="18"/>
    </w:rPr>
  </w:style>
  <w:style w:type="paragraph" w:customStyle="1" w:styleId="21">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940</Words>
  <Characters>977</Characters>
  <Lines>14</Lines>
  <Paragraphs>4</Paragraphs>
  <TotalTime>2</TotalTime>
  <ScaleCrop>false</ScaleCrop>
  <LinksUpToDate>false</LinksUpToDate>
  <CharactersWithSpaces>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王玉</cp:lastModifiedBy>
  <cp:lastPrinted>2019-09-11T01:33:00Z</cp:lastPrinted>
  <dcterms:modified xsi:type="dcterms:W3CDTF">2026-04-20T01:08:43Z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1491F1CA14394E18B979E20FCF2C8151_13</vt:lpwstr>
  </property>
  <property fmtid="{D5CDD505-2E9C-101B-9397-08002B2CF9AE}" pid="4" name="KSOTemplateDocerSaveRecord">
    <vt:lpwstr>eyJoZGlkIjoiYzFkZTE0OGVlZGUwZTNiZGE5MDhiZmM3YzkwMWIwYmYiLCJ1c2VySWQiOiIxNDc1MDI3NTIyIn0=</vt:lpwstr>
  </property>
</Properties>
</file>