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74C7F" w14:textId="77777777" w:rsidR="00236963" w:rsidRDefault="007364AF">
      <w:pPr>
        <w:jc w:val="center"/>
        <w:rPr>
          <w:rFonts w:ascii="宋体" w:hAnsi="宋体"/>
          <w:b/>
          <w:sz w:val="44"/>
          <w:szCs w:val="44"/>
        </w:rPr>
      </w:pPr>
      <w:r>
        <w:rPr>
          <w:rFonts w:ascii="宋体" w:hAnsi="宋体" w:hint="eastAsia"/>
          <w:b/>
          <w:sz w:val="44"/>
          <w:szCs w:val="44"/>
        </w:rPr>
        <w:t xml:space="preserve">租 </w:t>
      </w:r>
      <w:proofErr w:type="gramStart"/>
      <w:r>
        <w:rPr>
          <w:rFonts w:ascii="宋体" w:hAnsi="宋体" w:hint="eastAsia"/>
          <w:b/>
          <w:sz w:val="44"/>
          <w:szCs w:val="44"/>
        </w:rPr>
        <w:t>赁</w:t>
      </w:r>
      <w:proofErr w:type="gramEnd"/>
      <w:r>
        <w:rPr>
          <w:rFonts w:ascii="宋体" w:hAnsi="宋体" w:hint="eastAsia"/>
          <w:b/>
          <w:sz w:val="44"/>
          <w:szCs w:val="44"/>
        </w:rPr>
        <w:t xml:space="preserve"> 合 同</w:t>
      </w:r>
    </w:p>
    <w:p w14:paraId="3A689309" w14:textId="0EEF4F46" w:rsidR="00236963" w:rsidRDefault="007364AF">
      <w:pPr>
        <w:ind w:right="240"/>
        <w:jc w:val="right"/>
        <w:rPr>
          <w:rFonts w:ascii="宋体" w:hAnsi="宋体"/>
          <w:sz w:val="24"/>
        </w:rPr>
      </w:pPr>
      <w:r>
        <w:rPr>
          <w:rFonts w:ascii="宋体" w:hAnsi="宋体" w:hint="eastAsia"/>
          <w:sz w:val="24"/>
        </w:rPr>
        <w:t>合同编号：</w:t>
      </w:r>
      <w:r w:rsidR="003D140E">
        <w:rPr>
          <w:rFonts w:ascii="宋体" w:hAnsi="宋体" w:hint="eastAsia"/>
          <w:sz w:val="24"/>
        </w:rPr>
        <w:t xml:space="preserve">          </w:t>
      </w:r>
      <w:r>
        <w:rPr>
          <w:rFonts w:ascii="宋体" w:hAnsi="宋体" w:hint="eastAsia"/>
          <w:sz w:val="24"/>
        </w:rPr>
        <w:t>号</w:t>
      </w:r>
    </w:p>
    <w:p w14:paraId="178C7A51" w14:textId="77777777" w:rsidR="00636877" w:rsidRDefault="00636877" w:rsidP="00636877">
      <w:pPr>
        <w:spacing w:line="360" w:lineRule="exact"/>
        <w:ind w:right="240"/>
        <w:jc w:val="right"/>
        <w:rPr>
          <w:rFonts w:ascii="宋体" w:hAnsi="宋体"/>
          <w:sz w:val="24"/>
        </w:rPr>
      </w:pPr>
    </w:p>
    <w:p w14:paraId="71725ED6" w14:textId="77777777" w:rsidR="00236963" w:rsidRDefault="007364AF" w:rsidP="00636877">
      <w:pPr>
        <w:spacing w:line="360" w:lineRule="exact"/>
        <w:rPr>
          <w:rFonts w:ascii="宋体" w:hAnsi="宋体"/>
          <w:sz w:val="24"/>
        </w:rPr>
      </w:pPr>
      <w:r>
        <w:rPr>
          <w:rFonts w:ascii="宋体" w:hAnsi="宋体" w:hint="eastAsia"/>
          <w:b/>
          <w:sz w:val="24"/>
        </w:rPr>
        <w:t>出租方（甲方）</w:t>
      </w:r>
      <w:r>
        <w:rPr>
          <w:rFonts w:ascii="宋体" w:hAnsi="宋体" w:hint="eastAsia"/>
          <w:sz w:val="24"/>
        </w:rPr>
        <w:t>：</w:t>
      </w:r>
      <w:r>
        <w:rPr>
          <w:rFonts w:ascii="Calibri" w:hAnsi="Calibri" w:hint="eastAsia"/>
          <w:sz w:val="24"/>
        </w:rPr>
        <w:t>厦门市对外服务中心有限公司</w:t>
      </w:r>
    </w:p>
    <w:p w14:paraId="33EF5C6E" w14:textId="3CC5E383" w:rsidR="00236963" w:rsidRDefault="007364AF" w:rsidP="00636877">
      <w:pPr>
        <w:spacing w:line="360" w:lineRule="exact"/>
        <w:rPr>
          <w:rFonts w:ascii="宋体" w:hAnsi="宋体"/>
          <w:sz w:val="24"/>
        </w:rPr>
      </w:pPr>
      <w:r>
        <w:rPr>
          <w:rFonts w:ascii="宋体" w:hAnsi="宋体" w:hint="eastAsia"/>
          <w:b/>
          <w:sz w:val="24"/>
        </w:rPr>
        <w:t>承租方（乙方）</w:t>
      </w:r>
      <w:r>
        <w:rPr>
          <w:rFonts w:ascii="宋体" w:hAnsi="宋体" w:hint="eastAsia"/>
          <w:sz w:val="24"/>
        </w:rPr>
        <w:t>：</w:t>
      </w:r>
      <w:r w:rsidR="003D140E">
        <w:rPr>
          <w:rFonts w:ascii="宋体" w:hAnsi="宋体" w:hint="eastAsia"/>
          <w:sz w:val="24"/>
        </w:rPr>
        <w:t xml:space="preserve"> </w:t>
      </w:r>
    </w:p>
    <w:p w14:paraId="0917EC8A"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根据《中华人民共和国民法典》及其他相关法律、法规之规定，甲、乙双方在平等、自愿、协商一致的基础上，就物业租赁事宜达成如下协议：</w:t>
      </w:r>
    </w:p>
    <w:p w14:paraId="0740EEC2" w14:textId="77777777" w:rsidR="00236963" w:rsidRDefault="007364AF" w:rsidP="00636877">
      <w:pPr>
        <w:spacing w:line="360" w:lineRule="exact"/>
        <w:ind w:firstLineChars="200" w:firstLine="482"/>
        <w:rPr>
          <w:rFonts w:ascii="宋体" w:hAnsi="宋体"/>
          <w:b/>
          <w:sz w:val="24"/>
        </w:rPr>
      </w:pPr>
      <w:r>
        <w:rPr>
          <w:rFonts w:ascii="宋体" w:hAnsi="宋体" w:hint="eastAsia"/>
          <w:b/>
          <w:sz w:val="24"/>
        </w:rPr>
        <w:t>第一条 租赁物业的基本情况</w:t>
      </w:r>
    </w:p>
    <w:p w14:paraId="52E2F7F7" w14:textId="6F51AEF5" w:rsidR="00236963" w:rsidRDefault="007364AF" w:rsidP="00636877">
      <w:pPr>
        <w:spacing w:line="360" w:lineRule="exact"/>
        <w:ind w:firstLineChars="200" w:firstLine="480"/>
        <w:rPr>
          <w:rFonts w:ascii="宋体" w:hAnsi="宋体"/>
          <w:sz w:val="24"/>
        </w:rPr>
      </w:pPr>
      <w:r>
        <w:rPr>
          <w:rFonts w:ascii="宋体" w:hAnsi="宋体" w:hint="eastAsia"/>
          <w:sz w:val="24"/>
        </w:rPr>
        <w:t>甲方同意将位于</w:t>
      </w:r>
      <w:r w:rsidRPr="00736B5F">
        <w:rPr>
          <w:rFonts w:ascii="宋体" w:hAnsi="宋体" w:hint="eastAsia"/>
          <w:sz w:val="24"/>
          <w:u w:val="single"/>
        </w:rPr>
        <w:t>厦门市思明区湖滨北路七星路170号</w:t>
      </w:r>
      <w:r w:rsidR="003D140E" w:rsidRPr="00736B5F">
        <w:rPr>
          <w:rFonts w:ascii="宋体" w:hAnsi="宋体" w:hint="eastAsia"/>
          <w:sz w:val="24"/>
          <w:u w:val="single"/>
        </w:rPr>
        <w:t xml:space="preserve"> </w:t>
      </w:r>
      <w:r w:rsidR="00736B5F" w:rsidRPr="00736B5F">
        <w:rPr>
          <w:rFonts w:ascii="宋体" w:hAnsi="宋体" w:hint="eastAsia"/>
          <w:sz w:val="24"/>
          <w:u w:val="single"/>
        </w:rPr>
        <w:t>7</w:t>
      </w:r>
      <w:r w:rsidR="003D140E" w:rsidRPr="00736B5F">
        <w:rPr>
          <w:rFonts w:ascii="宋体" w:hAnsi="宋体" w:hint="eastAsia"/>
          <w:sz w:val="24"/>
          <w:u w:val="single"/>
        </w:rPr>
        <w:t xml:space="preserve"> </w:t>
      </w:r>
      <w:r w:rsidRPr="00736B5F">
        <w:rPr>
          <w:rFonts w:ascii="宋体" w:hAnsi="宋体" w:hint="eastAsia"/>
          <w:sz w:val="24"/>
          <w:u w:val="single"/>
        </w:rPr>
        <w:t>楼</w:t>
      </w:r>
      <w:r>
        <w:rPr>
          <w:rFonts w:ascii="宋体" w:hAnsi="宋体" w:hint="eastAsia"/>
          <w:sz w:val="24"/>
        </w:rPr>
        <w:t>的房屋，</w:t>
      </w:r>
      <w:r>
        <w:rPr>
          <w:rFonts w:ascii="宋体" w:hAnsi="宋体" w:cs="宋体" w:hint="eastAsia"/>
          <w:sz w:val="24"/>
        </w:rPr>
        <w:t>建筑面积</w:t>
      </w:r>
      <w:r>
        <w:rPr>
          <w:rFonts w:ascii="宋体" w:hAnsi="宋体" w:hint="eastAsia"/>
          <w:sz w:val="24"/>
          <w:u w:val="single"/>
        </w:rPr>
        <w:t xml:space="preserve"> 438 </w:t>
      </w:r>
      <w:r>
        <w:rPr>
          <w:rFonts w:ascii="宋体" w:hAnsi="宋体" w:cs="宋体" w:hint="eastAsia"/>
          <w:sz w:val="24"/>
        </w:rPr>
        <w:t>平方米</w:t>
      </w:r>
      <w:r>
        <w:rPr>
          <w:rFonts w:ascii="宋体" w:hAnsi="宋体" w:hint="eastAsia"/>
          <w:sz w:val="24"/>
        </w:rPr>
        <w:t>(以下简称“物业”）及附属设备出租给乙方。乙方确认已对上述物业的现状作了充分了解，并认可、同意按现状承租。</w:t>
      </w:r>
    </w:p>
    <w:p w14:paraId="371DC09A" w14:textId="77777777" w:rsidR="00236963" w:rsidRDefault="007364AF" w:rsidP="00636877">
      <w:pPr>
        <w:spacing w:line="360" w:lineRule="exact"/>
        <w:ind w:firstLineChars="200" w:firstLine="482"/>
        <w:rPr>
          <w:rFonts w:ascii="宋体" w:hAnsi="宋体"/>
          <w:b/>
          <w:sz w:val="24"/>
        </w:rPr>
      </w:pPr>
      <w:r>
        <w:rPr>
          <w:rFonts w:ascii="宋体" w:hAnsi="宋体" w:hint="eastAsia"/>
          <w:b/>
          <w:sz w:val="24"/>
        </w:rPr>
        <w:t>第二条 物业租赁期限</w:t>
      </w:r>
    </w:p>
    <w:p w14:paraId="76CD2589" w14:textId="787D31E5" w:rsidR="00236963" w:rsidRDefault="007364AF" w:rsidP="00636877">
      <w:pPr>
        <w:spacing w:line="360" w:lineRule="exact"/>
        <w:ind w:left="480"/>
        <w:rPr>
          <w:rFonts w:ascii="宋体" w:hAnsi="宋体"/>
          <w:sz w:val="24"/>
        </w:rPr>
      </w:pPr>
      <w:r>
        <w:rPr>
          <w:rFonts w:ascii="宋体" w:hAnsi="宋体" w:hint="eastAsia"/>
          <w:sz w:val="24"/>
        </w:rPr>
        <w:t>本合同租赁期限（以下简称“租期”）自</w:t>
      </w:r>
      <w:r>
        <w:rPr>
          <w:rFonts w:ascii="宋体" w:hAnsi="宋体" w:hint="eastAsia"/>
          <w:sz w:val="24"/>
          <w:u w:val="single"/>
        </w:rPr>
        <w:t>2025</w:t>
      </w:r>
      <w:r>
        <w:rPr>
          <w:rFonts w:ascii="宋体" w:hAnsi="宋体" w:hint="eastAsia"/>
          <w:sz w:val="24"/>
        </w:rPr>
        <w:t>年</w:t>
      </w:r>
      <w:r w:rsidR="003D140E">
        <w:rPr>
          <w:rFonts w:ascii="宋体" w:hAnsi="宋体" w:hint="eastAsia"/>
          <w:sz w:val="24"/>
          <w:u w:val="single"/>
        </w:rPr>
        <w:t xml:space="preserve">  </w:t>
      </w:r>
      <w:r>
        <w:rPr>
          <w:rFonts w:ascii="宋体" w:hAnsi="宋体" w:hint="eastAsia"/>
          <w:sz w:val="24"/>
        </w:rPr>
        <w:t>月</w:t>
      </w:r>
      <w:r w:rsidR="003D140E">
        <w:rPr>
          <w:rFonts w:ascii="宋体" w:hAnsi="宋体" w:hint="eastAsia"/>
          <w:sz w:val="24"/>
          <w:u w:val="single"/>
        </w:rPr>
        <w:t xml:space="preserve">  </w:t>
      </w:r>
      <w:r>
        <w:rPr>
          <w:rFonts w:ascii="宋体" w:hAnsi="宋体" w:hint="eastAsia"/>
          <w:sz w:val="24"/>
        </w:rPr>
        <w:t>日起至</w:t>
      </w:r>
      <w:r>
        <w:rPr>
          <w:rFonts w:ascii="宋体" w:hAnsi="宋体" w:hint="eastAsia"/>
          <w:sz w:val="24"/>
          <w:u w:val="single"/>
        </w:rPr>
        <w:t>20</w:t>
      </w:r>
      <w:r w:rsidR="004F7FCE">
        <w:rPr>
          <w:rFonts w:ascii="宋体" w:hAnsi="宋体" w:hint="eastAsia"/>
          <w:sz w:val="24"/>
          <w:u w:val="single"/>
        </w:rPr>
        <w:t>30</w:t>
      </w:r>
      <w:r>
        <w:rPr>
          <w:rFonts w:ascii="宋体" w:hAnsi="宋体" w:hint="eastAsia"/>
          <w:sz w:val="24"/>
        </w:rPr>
        <w:t>年</w:t>
      </w:r>
      <w:r w:rsidR="003D140E">
        <w:rPr>
          <w:rFonts w:ascii="宋体" w:hAnsi="宋体" w:hint="eastAsia"/>
          <w:sz w:val="24"/>
          <w:u w:val="single"/>
        </w:rPr>
        <w:t xml:space="preserve">  </w:t>
      </w:r>
      <w:r>
        <w:rPr>
          <w:rFonts w:ascii="宋体" w:hAnsi="宋体" w:hint="eastAsia"/>
          <w:sz w:val="24"/>
        </w:rPr>
        <w:t>月</w:t>
      </w:r>
      <w:r w:rsidR="003D140E">
        <w:rPr>
          <w:rFonts w:ascii="宋体" w:hAnsi="宋体" w:hint="eastAsia"/>
          <w:sz w:val="24"/>
          <w:u w:val="single"/>
        </w:rPr>
        <w:t xml:space="preserve">  </w:t>
      </w:r>
      <w:r>
        <w:rPr>
          <w:rFonts w:ascii="宋体" w:hAnsi="宋体" w:hint="eastAsia"/>
          <w:sz w:val="24"/>
        </w:rPr>
        <w:t>日止。</w:t>
      </w:r>
    </w:p>
    <w:p w14:paraId="0FE6C6D6" w14:textId="77777777" w:rsidR="00236963" w:rsidRDefault="007364AF" w:rsidP="00636877">
      <w:pPr>
        <w:spacing w:line="360" w:lineRule="exact"/>
        <w:ind w:firstLineChars="200" w:firstLine="482"/>
        <w:rPr>
          <w:rFonts w:ascii="宋体" w:hAnsi="宋体"/>
          <w:b/>
          <w:sz w:val="24"/>
        </w:rPr>
      </w:pPr>
      <w:r>
        <w:rPr>
          <w:rFonts w:ascii="宋体" w:hAnsi="宋体" w:hint="eastAsia"/>
          <w:b/>
          <w:sz w:val="24"/>
        </w:rPr>
        <w:t>第三条 物业的租金、押金及其支付</w:t>
      </w:r>
    </w:p>
    <w:p w14:paraId="6AF5426D" w14:textId="0E9B538A" w:rsidR="00236963" w:rsidRPr="00DB16B0" w:rsidRDefault="007364AF" w:rsidP="00DB16B0">
      <w:pPr>
        <w:spacing w:line="360" w:lineRule="exact"/>
        <w:ind w:firstLineChars="200" w:firstLine="480"/>
        <w:rPr>
          <w:rFonts w:ascii="宋体" w:hAnsi="宋体"/>
          <w:sz w:val="24"/>
        </w:rPr>
      </w:pPr>
      <w:r>
        <w:rPr>
          <w:rFonts w:ascii="宋体" w:hAnsi="宋体" w:hint="eastAsia"/>
          <w:sz w:val="24"/>
        </w:rPr>
        <w:t xml:space="preserve">3.1 </w:t>
      </w:r>
      <w:r w:rsidR="007260CF" w:rsidRPr="007260CF">
        <w:rPr>
          <w:rFonts w:ascii="宋体" w:hAnsi="宋体" w:hint="eastAsia"/>
          <w:sz w:val="24"/>
        </w:rPr>
        <w:t xml:space="preserve"> </w:t>
      </w:r>
      <w:r w:rsidR="00DB16B0">
        <w:rPr>
          <w:rFonts w:ascii="宋体" w:hAnsi="宋体" w:hint="eastAsia"/>
          <w:sz w:val="24"/>
        </w:rPr>
        <w:t xml:space="preserve"> </w:t>
      </w:r>
      <w:r w:rsidR="00DB16B0">
        <w:rPr>
          <w:rFonts w:ascii="宋体" w:hAnsi="宋体" w:hint="eastAsia"/>
          <w:sz w:val="24"/>
          <w:u w:val="single"/>
        </w:rPr>
        <w:t>2025</w:t>
      </w:r>
      <w:r w:rsidR="00DB16B0">
        <w:rPr>
          <w:rFonts w:ascii="宋体" w:hAnsi="宋体" w:hint="eastAsia"/>
          <w:sz w:val="24"/>
        </w:rPr>
        <w:t>年</w:t>
      </w:r>
      <w:r w:rsidR="003D140E">
        <w:rPr>
          <w:rFonts w:ascii="宋体" w:hAnsi="宋体" w:hint="eastAsia"/>
          <w:sz w:val="24"/>
          <w:u w:val="single"/>
        </w:rPr>
        <w:t xml:space="preserve">  </w:t>
      </w:r>
      <w:r w:rsidR="00DB16B0">
        <w:rPr>
          <w:rFonts w:ascii="宋体" w:hAnsi="宋体" w:hint="eastAsia"/>
          <w:sz w:val="24"/>
        </w:rPr>
        <w:t>月</w:t>
      </w:r>
      <w:r w:rsidR="003D140E">
        <w:rPr>
          <w:rFonts w:ascii="宋体" w:hAnsi="宋体" w:hint="eastAsia"/>
          <w:sz w:val="24"/>
          <w:u w:val="single"/>
        </w:rPr>
        <w:t xml:space="preserve">  </w:t>
      </w:r>
      <w:r w:rsidR="00DB16B0">
        <w:rPr>
          <w:rFonts w:ascii="宋体" w:hAnsi="宋体" w:hint="eastAsia"/>
          <w:sz w:val="24"/>
        </w:rPr>
        <w:t>日至</w:t>
      </w:r>
      <w:r w:rsidR="00DB16B0">
        <w:rPr>
          <w:rFonts w:ascii="宋体" w:hAnsi="宋体" w:hint="eastAsia"/>
          <w:sz w:val="24"/>
          <w:u w:val="single"/>
        </w:rPr>
        <w:t>202</w:t>
      </w:r>
      <w:r w:rsidR="003F4109">
        <w:rPr>
          <w:rFonts w:ascii="宋体" w:hAnsi="宋体" w:hint="eastAsia"/>
          <w:sz w:val="24"/>
          <w:u w:val="single"/>
        </w:rPr>
        <w:t>6</w:t>
      </w:r>
      <w:r w:rsidR="00DB16B0">
        <w:rPr>
          <w:rFonts w:ascii="宋体" w:hAnsi="宋体" w:hint="eastAsia"/>
          <w:sz w:val="24"/>
        </w:rPr>
        <w:t>年</w:t>
      </w:r>
      <w:r w:rsidR="003D140E">
        <w:rPr>
          <w:rFonts w:ascii="宋体" w:hAnsi="宋体" w:hint="eastAsia"/>
          <w:sz w:val="24"/>
          <w:u w:val="single"/>
        </w:rPr>
        <w:t xml:space="preserve">  </w:t>
      </w:r>
      <w:r w:rsidR="00DB16B0">
        <w:rPr>
          <w:rFonts w:ascii="宋体" w:hAnsi="宋体" w:hint="eastAsia"/>
          <w:sz w:val="24"/>
        </w:rPr>
        <w:t>月</w:t>
      </w:r>
      <w:r w:rsidR="003D140E">
        <w:rPr>
          <w:rFonts w:ascii="宋体" w:hAnsi="宋体" w:hint="eastAsia"/>
          <w:sz w:val="24"/>
          <w:u w:val="single"/>
        </w:rPr>
        <w:t xml:space="preserve">  </w:t>
      </w:r>
      <w:r w:rsidR="00DB16B0">
        <w:rPr>
          <w:rFonts w:ascii="宋体" w:hAnsi="宋体" w:hint="eastAsia"/>
          <w:sz w:val="24"/>
        </w:rPr>
        <w:t>日</w:t>
      </w:r>
      <w:r w:rsidR="003F4109">
        <w:rPr>
          <w:rFonts w:ascii="宋体" w:hAnsi="宋体" w:hint="eastAsia"/>
          <w:sz w:val="24"/>
        </w:rPr>
        <w:t>，每月租金人民币（币种下同）</w:t>
      </w:r>
      <w:r w:rsidR="003F4109">
        <w:rPr>
          <w:rFonts w:ascii="宋体" w:hAnsi="宋体" w:hint="eastAsia"/>
          <w:b/>
          <w:sz w:val="24"/>
          <w:u w:val="single"/>
        </w:rPr>
        <w:t xml:space="preserve">      </w:t>
      </w:r>
      <w:r w:rsidR="003F4109">
        <w:rPr>
          <w:rFonts w:ascii="宋体" w:hAnsi="宋体" w:hint="eastAsia"/>
          <w:b/>
          <w:sz w:val="24"/>
        </w:rPr>
        <w:t>元</w:t>
      </w:r>
      <w:r w:rsidR="003F4109">
        <w:rPr>
          <w:rFonts w:ascii="宋体" w:hAnsi="宋体" w:hint="eastAsia"/>
          <w:sz w:val="24"/>
        </w:rPr>
        <w:t>（大写： 整）</w:t>
      </w:r>
      <w:r w:rsidR="007260CF" w:rsidRPr="007260CF">
        <w:rPr>
          <w:rFonts w:ascii="宋体" w:hAnsi="宋体" w:hint="eastAsia"/>
          <w:sz w:val="24"/>
        </w:rPr>
        <w:t>，</w:t>
      </w:r>
      <w:r w:rsidR="003F4109">
        <w:rPr>
          <w:rFonts w:ascii="宋体" w:hAnsi="宋体" w:hint="eastAsia"/>
          <w:sz w:val="24"/>
        </w:rPr>
        <w:t>而后每年按照</w:t>
      </w:r>
      <w:r w:rsidR="007260CF" w:rsidRPr="00DB16B0">
        <w:rPr>
          <w:rFonts w:ascii="宋体" w:hAnsi="宋体" w:hint="eastAsia"/>
          <w:sz w:val="24"/>
          <w:u w:val="single"/>
        </w:rPr>
        <w:t>3%</w:t>
      </w:r>
      <w:r w:rsidR="00DB16B0">
        <w:rPr>
          <w:rFonts w:ascii="宋体" w:hAnsi="宋体" w:hint="eastAsia"/>
          <w:sz w:val="24"/>
        </w:rPr>
        <w:t>递增</w:t>
      </w:r>
      <w:r w:rsidR="003F4109">
        <w:rPr>
          <w:rFonts w:ascii="宋体" w:hAnsi="宋体" w:hint="eastAsia"/>
          <w:sz w:val="24"/>
        </w:rPr>
        <w:t>。租金</w:t>
      </w:r>
      <w:r w:rsidR="00DB16B0">
        <w:rPr>
          <w:rFonts w:ascii="宋体" w:hAnsi="宋体" w:hint="eastAsia"/>
          <w:sz w:val="24"/>
        </w:rPr>
        <w:t>按季支付，</w:t>
      </w:r>
      <w:r w:rsidR="00DB16B0" w:rsidRPr="00DB16B0">
        <w:rPr>
          <w:rFonts w:ascii="宋体" w:hAnsi="宋体" w:hint="eastAsia"/>
          <w:sz w:val="24"/>
        </w:rPr>
        <w:t>首</w:t>
      </w:r>
      <w:r w:rsidR="003F4109">
        <w:rPr>
          <w:rFonts w:ascii="宋体" w:hAnsi="宋体" w:hint="eastAsia"/>
          <w:sz w:val="24"/>
        </w:rPr>
        <w:t>次</w:t>
      </w:r>
      <w:r w:rsidR="00DB16B0" w:rsidRPr="00DB16B0">
        <w:rPr>
          <w:rFonts w:ascii="宋体" w:hAnsi="宋体" w:hint="eastAsia"/>
          <w:sz w:val="24"/>
        </w:rPr>
        <w:t>租金（</w:t>
      </w:r>
      <w:r w:rsidR="00DB16B0" w:rsidRPr="007260CF">
        <w:rPr>
          <w:rFonts w:ascii="宋体" w:hAnsi="宋体" w:hint="eastAsia"/>
          <w:sz w:val="24"/>
          <w:u w:val="single"/>
        </w:rPr>
        <w:t>2025</w:t>
      </w:r>
      <w:r w:rsidR="00DB16B0">
        <w:rPr>
          <w:rFonts w:ascii="宋体" w:hAnsi="宋体" w:hint="eastAsia"/>
          <w:sz w:val="24"/>
        </w:rPr>
        <w:t>年</w:t>
      </w:r>
      <w:r w:rsidR="003F4109">
        <w:rPr>
          <w:rFonts w:ascii="宋体" w:hAnsi="宋体" w:hint="eastAsia"/>
          <w:sz w:val="24"/>
          <w:u w:val="single"/>
        </w:rPr>
        <w:t xml:space="preserve">  </w:t>
      </w:r>
      <w:r w:rsidR="00DB16B0">
        <w:rPr>
          <w:rFonts w:ascii="宋体" w:hAnsi="宋体" w:hint="eastAsia"/>
          <w:sz w:val="24"/>
        </w:rPr>
        <w:t>月</w:t>
      </w:r>
      <w:r w:rsidR="003F4109">
        <w:rPr>
          <w:rFonts w:ascii="宋体" w:hAnsi="宋体" w:hint="eastAsia"/>
          <w:sz w:val="24"/>
          <w:u w:val="single"/>
        </w:rPr>
        <w:t xml:space="preserve">  </w:t>
      </w:r>
      <w:r w:rsidR="00DB16B0">
        <w:rPr>
          <w:rFonts w:ascii="宋体" w:hAnsi="宋体" w:hint="eastAsia"/>
          <w:sz w:val="24"/>
        </w:rPr>
        <w:t>日至</w:t>
      </w:r>
      <w:r w:rsidR="00DB16B0" w:rsidRPr="007260CF">
        <w:rPr>
          <w:rFonts w:ascii="宋体" w:hAnsi="宋体" w:hint="eastAsia"/>
          <w:sz w:val="24"/>
          <w:u w:val="single"/>
        </w:rPr>
        <w:t>2</w:t>
      </w:r>
      <w:r w:rsidR="00DB16B0" w:rsidRPr="007260CF">
        <w:rPr>
          <w:rFonts w:ascii="宋体" w:hAnsi="宋体"/>
          <w:sz w:val="24"/>
          <w:u w:val="single"/>
        </w:rPr>
        <w:t>025</w:t>
      </w:r>
      <w:r w:rsidR="00DB16B0">
        <w:rPr>
          <w:rFonts w:ascii="宋体" w:hAnsi="宋体" w:hint="eastAsia"/>
          <w:sz w:val="24"/>
        </w:rPr>
        <w:t>年</w:t>
      </w:r>
      <w:r w:rsidR="003F4109">
        <w:rPr>
          <w:rFonts w:ascii="宋体" w:hAnsi="宋体" w:hint="eastAsia"/>
          <w:sz w:val="24"/>
          <w:u w:val="single"/>
        </w:rPr>
        <w:t xml:space="preserve">  </w:t>
      </w:r>
      <w:r w:rsidR="00DB16B0">
        <w:rPr>
          <w:rFonts w:ascii="宋体" w:hAnsi="宋体" w:hint="eastAsia"/>
          <w:sz w:val="24"/>
        </w:rPr>
        <w:t>月</w:t>
      </w:r>
      <w:r w:rsidR="003F4109">
        <w:rPr>
          <w:rFonts w:ascii="宋体" w:hAnsi="宋体" w:hint="eastAsia"/>
          <w:sz w:val="24"/>
          <w:u w:val="single"/>
        </w:rPr>
        <w:t xml:space="preserve">  </w:t>
      </w:r>
      <w:r w:rsidR="00DB16B0">
        <w:rPr>
          <w:rFonts w:ascii="宋体" w:hAnsi="宋体" w:hint="eastAsia"/>
          <w:sz w:val="24"/>
        </w:rPr>
        <w:t>日</w:t>
      </w:r>
      <w:r w:rsidR="00DB16B0" w:rsidRPr="00DB16B0">
        <w:rPr>
          <w:rFonts w:ascii="宋体" w:hAnsi="宋体" w:hint="eastAsia"/>
          <w:sz w:val="24"/>
        </w:rPr>
        <w:t>）共计</w:t>
      </w:r>
      <w:r w:rsidR="003D140E">
        <w:rPr>
          <w:rFonts w:ascii="宋体" w:hAnsi="宋体" w:hint="eastAsia"/>
          <w:b/>
          <w:sz w:val="24"/>
          <w:u w:val="single"/>
        </w:rPr>
        <w:t xml:space="preserve">      </w:t>
      </w:r>
      <w:r w:rsidR="003D140E">
        <w:rPr>
          <w:rFonts w:ascii="宋体" w:hAnsi="宋体" w:hint="eastAsia"/>
          <w:b/>
          <w:sz w:val="24"/>
        </w:rPr>
        <w:t>元</w:t>
      </w:r>
      <w:r w:rsidR="003D140E">
        <w:rPr>
          <w:rFonts w:ascii="宋体" w:hAnsi="宋体" w:hint="eastAsia"/>
          <w:sz w:val="24"/>
        </w:rPr>
        <w:t>（大写： 整）</w:t>
      </w:r>
      <w:r w:rsidR="003F4109">
        <w:rPr>
          <w:rFonts w:ascii="宋体" w:hAnsi="宋体" w:hint="eastAsia"/>
          <w:sz w:val="24"/>
        </w:rPr>
        <w:t>应</w:t>
      </w:r>
      <w:r w:rsidR="00DB16B0">
        <w:rPr>
          <w:rFonts w:ascii="宋体" w:hAnsi="宋体" w:hint="eastAsia"/>
          <w:sz w:val="24"/>
        </w:rPr>
        <w:t>于本合同签订</w:t>
      </w:r>
      <w:r w:rsidR="003F4109">
        <w:rPr>
          <w:rFonts w:ascii="宋体" w:hAnsi="宋体" w:hint="eastAsia"/>
          <w:sz w:val="24"/>
        </w:rPr>
        <w:t>之日</w:t>
      </w:r>
      <w:r w:rsidR="00DB16B0">
        <w:rPr>
          <w:rFonts w:ascii="宋体" w:hAnsi="宋体" w:hint="eastAsia"/>
          <w:sz w:val="24"/>
        </w:rPr>
        <w:t>支付</w:t>
      </w:r>
      <w:bookmarkStart w:id="0" w:name="_GoBack"/>
      <w:bookmarkEnd w:id="0"/>
      <w:r w:rsidR="00DB16B0">
        <w:rPr>
          <w:rFonts w:ascii="宋体" w:hAnsi="宋体" w:hint="eastAsia"/>
          <w:sz w:val="24"/>
        </w:rPr>
        <w:t>，</w:t>
      </w:r>
      <w:r>
        <w:rPr>
          <w:rFonts w:ascii="宋体" w:hAnsi="宋体" w:hint="eastAsia"/>
          <w:sz w:val="24"/>
        </w:rPr>
        <w:t>之后租金应于应付款的当季(首月)10日前支付。</w:t>
      </w:r>
      <w:r>
        <w:rPr>
          <w:rFonts w:ascii="宋体" w:hAnsi="宋体" w:hint="eastAsia"/>
          <w:b/>
          <w:sz w:val="24"/>
        </w:rPr>
        <w:t>物业租金均为含税价格</w:t>
      </w:r>
      <w:r>
        <w:rPr>
          <w:rFonts w:ascii="宋体" w:hAnsi="宋体" w:hint="eastAsia"/>
          <w:sz w:val="24"/>
        </w:rPr>
        <w:t>。</w:t>
      </w:r>
    </w:p>
    <w:p w14:paraId="5F92E28E" w14:textId="1C521057" w:rsidR="00236963" w:rsidRDefault="007364AF" w:rsidP="00636877">
      <w:pPr>
        <w:spacing w:line="360" w:lineRule="exact"/>
        <w:ind w:firstLineChars="200" w:firstLine="480"/>
        <w:rPr>
          <w:rFonts w:ascii="宋体" w:hAnsi="宋体"/>
          <w:sz w:val="24"/>
          <w:u w:val="single"/>
        </w:rPr>
      </w:pPr>
      <w:r>
        <w:rPr>
          <w:rFonts w:ascii="宋体" w:hAnsi="宋体" w:hint="eastAsia"/>
          <w:sz w:val="24"/>
        </w:rPr>
        <w:t>3.2  乙方应</w:t>
      </w:r>
      <w:r w:rsidR="00805A8C">
        <w:rPr>
          <w:rFonts w:ascii="宋体" w:hAnsi="宋体" w:hint="eastAsia"/>
          <w:sz w:val="24"/>
        </w:rPr>
        <w:t>于签订之日</w:t>
      </w:r>
      <w:r>
        <w:rPr>
          <w:rFonts w:ascii="宋体" w:hAnsi="宋体" w:hint="eastAsia"/>
          <w:sz w:val="24"/>
        </w:rPr>
        <w:t>向甲方支付物业租赁押金</w:t>
      </w:r>
      <w:bookmarkStart w:id="1" w:name="OLE_LINK2"/>
      <w:r w:rsidR="00C223F4">
        <w:rPr>
          <w:rFonts w:ascii="宋体" w:hAnsi="宋体" w:hint="eastAsia"/>
          <w:sz w:val="24"/>
        </w:rPr>
        <w:t>共计</w:t>
      </w:r>
      <w:r w:rsidR="003D140E">
        <w:rPr>
          <w:rFonts w:ascii="宋体" w:hAnsi="宋体" w:hint="eastAsia"/>
          <w:b/>
          <w:sz w:val="24"/>
          <w:u w:val="single"/>
        </w:rPr>
        <w:t xml:space="preserve">      </w:t>
      </w:r>
      <w:r w:rsidR="003D140E">
        <w:rPr>
          <w:rFonts w:ascii="宋体" w:hAnsi="宋体" w:hint="eastAsia"/>
          <w:b/>
          <w:sz w:val="24"/>
        </w:rPr>
        <w:t>元</w:t>
      </w:r>
      <w:r w:rsidR="003D140E">
        <w:rPr>
          <w:rFonts w:ascii="宋体" w:hAnsi="宋体" w:hint="eastAsia"/>
          <w:sz w:val="24"/>
        </w:rPr>
        <w:t>（大写： 整）</w:t>
      </w:r>
      <w:bookmarkEnd w:id="1"/>
      <w:r>
        <w:rPr>
          <w:rFonts w:ascii="宋体" w:hAnsi="宋体" w:hint="eastAsia"/>
          <w:sz w:val="24"/>
        </w:rPr>
        <w:t>(其中附属设备押金</w:t>
      </w:r>
      <w:r>
        <w:rPr>
          <w:rFonts w:ascii="宋体" w:hAnsi="宋体" w:hint="eastAsia"/>
          <w:sz w:val="24"/>
          <w:u w:val="single"/>
        </w:rPr>
        <w:t>零</w:t>
      </w:r>
      <w:r>
        <w:rPr>
          <w:rFonts w:ascii="宋体" w:hAnsi="宋体" w:hint="eastAsia"/>
          <w:sz w:val="24"/>
        </w:rPr>
        <w:t>元)</w:t>
      </w:r>
      <w:r w:rsidR="00C14F83">
        <w:rPr>
          <w:rFonts w:ascii="宋体" w:hAnsi="宋体" w:hint="eastAsia"/>
          <w:sz w:val="24"/>
        </w:rPr>
        <w:t>。</w:t>
      </w:r>
      <w:r>
        <w:rPr>
          <w:rFonts w:ascii="宋体" w:hAnsi="宋体" w:hint="eastAsia"/>
          <w:sz w:val="24"/>
        </w:rPr>
        <w:t>合同期满如乙方无违约情形，甲方应将租赁押金不计利息退还乙方。若乙方违约，甲方有权从租赁押金中扣除乙方应承担的违约金及其他应由乙方承担的费用和损失。</w:t>
      </w:r>
    </w:p>
    <w:p w14:paraId="0656B795"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3.3  乙方应按时将租金、押金汇入甲方指定的以下银行账户：</w:t>
      </w:r>
    </w:p>
    <w:p w14:paraId="7D1A6D56"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开户银行： 工行</w:t>
      </w:r>
      <w:proofErr w:type="gramStart"/>
      <w:r>
        <w:rPr>
          <w:rFonts w:ascii="宋体" w:hAnsi="宋体" w:hint="eastAsia"/>
          <w:sz w:val="24"/>
        </w:rPr>
        <w:t>湖滨北</w:t>
      </w:r>
      <w:proofErr w:type="gramEnd"/>
      <w:r>
        <w:rPr>
          <w:rFonts w:ascii="宋体" w:hAnsi="宋体" w:hint="eastAsia"/>
          <w:sz w:val="24"/>
        </w:rPr>
        <w:t>支行</w:t>
      </w:r>
    </w:p>
    <w:p w14:paraId="36423087" w14:textId="77777777" w:rsidR="00236963" w:rsidRDefault="007364AF" w:rsidP="00636877">
      <w:pPr>
        <w:spacing w:line="360" w:lineRule="exact"/>
        <w:ind w:firstLineChars="200" w:firstLine="480"/>
        <w:rPr>
          <w:rFonts w:ascii="宋体" w:hAnsi="宋体"/>
          <w:sz w:val="24"/>
        </w:rPr>
      </w:pPr>
      <w:proofErr w:type="gramStart"/>
      <w:r>
        <w:rPr>
          <w:rFonts w:ascii="宋体" w:hAnsi="宋体" w:hint="eastAsia"/>
          <w:sz w:val="24"/>
        </w:rPr>
        <w:t xml:space="preserve">户　　</w:t>
      </w:r>
      <w:proofErr w:type="gramEnd"/>
      <w:r>
        <w:rPr>
          <w:rFonts w:ascii="宋体" w:hAnsi="宋体" w:hint="eastAsia"/>
          <w:sz w:val="24"/>
        </w:rPr>
        <w:t>名： 厦门市对外服务中心有限公司</w:t>
      </w:r>
    </w:p>
    <w:p w14:paraId="0D30D866" w14:textId="77777777" w:rsidR="00236963" w:rsidRDefault="007364AF" w:rsidP="00636877">
      <w:pPr>
        <w:spacing w:line="360" w:lineRule="exact"/>
        <w:ind w:firstLineChars="200" w:firstLine="480"/>
        <w:rPr>
          <w:rFonts w:asciiTheme="minorEastAsia" w:hAnsiTheme="minorEastAsia"/>
          <w:sz w:val="32"/>
          <w:szCs w:val="32"/>
        </w:rPr>
      </w:pPr>
      <w:proofErr w:type="gramStart"/>
      <w:r>
        <w:rPr>
          <w:rFonts w:ascii="宋体" w:hAnsi="宋体" w:hint="eastAsia"/>
          <w:sz w:val="24"/>
        </w:rPr>
        <w:t>账</w:t>
      </w:r>
      <w:proofErr w:type="gramEnd"/>
      <w:r>
        <w:rPr>
          <w:rFonts w:ascii="宋体" w:hAnsi="宋体" w:hint="eastAsia"/>
          <w:sz w:val="24"/>
        </w:rPr>
        <w:t xml:space="preserve">　　号： 4100023309024906661</w:t>
      </w:r>
    </w:p>
    <w:p w14:paraId="5F554862" w14:textId="77777777" w:rsidR="00236963" w:rsidRDefault="007364AF" w:rsidP="00636877">
      <w:pPr>
        <w:spacing w:line="360" w:lineRule="exact"/>
        <w:ind w:firstLineChars="200" w:firstLine="482"/>
        <w:rPr>
          <w:rFonts w:ascii="宋体" w:hAnsi="宋体"/>
          <w:b/>
          <w:sz w:val="24"/>
        </w:rPr>
      </w:pPr>
      <w:r>
        <w:rPr>
          <w:rFonts w:ascii="宋体" w:hAnsi="宋体" w:hint="eastAsia"/>
          <w:b/>
          <w:sz w:val="24"/>
        </w:rPr>
        <w:t>第四条 物业的移交和返还</w:t>
      </w:r>
    </w:p>
    <w:p w14:paraId="55805A63" w14:textId="223F24B6" w:rsidR="00236963" w:rsidRDefault="007364AF" w:rsidP="00636877">
      <w:pPr>
        <w:spacing w:line="360" w:lineRule="exact"/>
        <w:ind w:firstLineChars="200" w:firstLine="480"/>
        <w:rPr>
          <w:rFonts w:ascii="宋体" w:hAnsi="宋体"/>
          <w:sz w:val="24"/>
        </w:rPr>
      </w:pPr>
      <w:r>
        <w:rPr>
          <w:rFonts w:ascii="宋体" w:hAnsi="宋体" w:hint="eastAsia"/>
          <w:sz w:val="24"/>
        </w:rPr>
        <w:t>4.1  甲、乙双方应于</w:t>
      </w:r>
      <w:r w:rsidR="00805A8C">
        <w:rPr>
          <w:rFonts w:ascii="宋体" w:hAnsi="宋体" w:hint="eastAsia"/>
          <w:sz w:val="24"/>
          <w:u w:val="single"/>
        </w:rPr>
        <w:t xml:space="preserve">      </w:t>
      </w:r>
      <w:r>
        <w:rPr>
          <w:rFonts w:ascii="宋体" w:hAnsi="宋体" w:hint="eastAsia"/>
          <w:sz w:val="24"/>
          <w:u w:val="single"/>
        </w:rPr>
        <w:t>年</w:t>
      </w:r>
      <w:r w:rsidR="00805A8C">
        <w:rPr>
          <w:rFonts w:ascii="宋体" w:hAnsi="宋体" w:hint="eastAsia"/>
          <w:sz w:val="24"/>
          <w:u w:val="single"/>
        </w:rPr>
        <w:t xml:space="preserve">  </w:t>
      </w:r>
      <w:r>
        <w:rPr>
          <w:rFonts w:ascii="宋体" w:hAnsi="宋体" w:hint="eastAsia"/>
          <w:sz w:val="24"/>
          <w:u w:val="single"/>
        </w:rPr>
        <w:t>月</w:t>
      </w:r>
      <w:r w:rsidR="00805A8C">
        <w:rPr>
          <w:rFonts w:ascii="宋体" w:hAnsi="宋体" w:hint="eastAsia"/>
          <w:sz w:val="24"/>
          <w:u w:val="single"/>
        </w:rPr>
        <w:t xml:space="preserve">  </w:t>
      </w:r>
      <w:r>
        <w:rPr>
          <w:rFonts w:ascii="宋体" w:hAnsi="宋体" w:hint="eastAsia"/>
          <w:sz w:val="24"/>
          <w:u w:val="single"/>
        </w:rPr>
        <w:t>日</w:t>
      </w:r>
      <w:r>
        <w:rPr>
          <w:rFonts w:ascii="宋体" w:hAnsi="宋体" w:hint="eastAsia"/>
          <w:sz w:val="24"/>
        </w:rPr>
        <w:t>前办理物业的移交手续，并签订物业移交确认单。乙方同意因甲方原因，本物业可延期移交，且</w:t>
      </w:r>
      <w:proofErr w:type="gramStart"/>
      <w:r>
        <w:rPr>
          <w:rFonts w:ascii="宋体" w:hAnsi="宋体" w:hint="eastAsia"/>
          <w:sz w:val="24"/>
        </w:rPr>
        <w:t>不</w:t>
      </w:r>
      <w:proofErr w:type="gramEnd"/>
      <w:r>
        <w:rPr>
          <w:rFonts w:ascii="宋体" w:hAnsi="宋体" w:hint="eastAsia"/>
          <w:sz w:val="24"/>
        </w:rPr>
        <w:t>视为甲方违约，具体移交时间以甲方通知为准。延期移交后，乙方须在接到甲方移交物业通知之日起，三个工作日内与甲方办理物业移交手续。乙方若未按时与甲方办理移交手续则构成违约，甲方可无条件终止本合同并收回物业，没收乙方的租赁押金。乙方还应承担由此给甲方造成的全部经济损失。</w:t>
      </w:r>
    </w:p>
    <w:p w14:paraId="19EE68DA"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4.2  乙方应在本合同终止（无论何种原因而终止）后的次日内腾退物业，其配套的设施设备一并交还甲方，乙方交还物业之后的滞留物品视为废弃物甲方有权处置。由乙方出资形成附合的装修装饰、改建扩建部分（包括增扩设备），甲方有权选择要求乙方予以恢复原状或按现状无偿移交甲方。</w:t>
      </w:r>
    </w:p>
    <w:p w14:paraId="66C907F8"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4.3  租赁期满，乙方应按约交还该物业。乙方逾期交还，则每逾期一日应向甲方加付原日租金3倍的</w:t>
      </w:r>
      <w:proofErr w:type="gramStart"/>
      <w:r>
        <w:rPr>
          <w:rFonts w:ascii="宋体" w:hAnsi="宋体" w:hint="eastAsia"/>
          <w:sz w:val="24"/>
        </w:rPr>
        <w:t>物业占</w:t>
      </w:r>
      <w:proofErr w:type="gramEnd"/>
      <w:r>
        <w:rPr>
          <w:rFonts w:ascii="宋体" w:hAnsi="宋体" w:hint="eastAsia"/>
          <w:sz w:val="24"/>
        </w:rPr>
        <w:t>用费。</w:t>
      </w:r>
    </w:p>
    <w:p w14:paraId="1CAACE4B"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lastRenderedPageBreak/>
        <w:t>4.4  逾期不腾退、不交还物业的，视同乙方放弃滞留物品的所有权，甲方除不退还乙方的物业租赁押金外，甲方还有权同时采取以下措施：①甲方可通过请公证处现场公证的方式，自行收回物业并有权处置乙方滞留的物品，因此产生的所有费用由乙方承担（包括但不限于搬运费、律师费、诉讼及保全费、公证费、差旅费、通讯费、评估费、拍卖费等），乙方不得持有任何异议。若处置遗留物品行为涉及第三人权益，因此引起的全部责任及费用概由乙方承担；②甲方可停止对物业的供水、供电、供气；③按原租金叁倍的标准向乙方收取</w:t>
      </w:r>
      <w:proofErr w:type="gramStart"/>
      <w:r>
        <w:rPr>
          <w:rFonts w:ascii="宋体" w:hAnsi="宋体" w:hint="eastAsia"/>
          <w:sz w:val="24"/>
        </w:rPr>
        <w:t>物业占</w:t>
      </w:r>
      <w:proofErr w:type="gramEnd"/>
      <w:r>
        <w:rPr>
          <w:rFonts w:ascii="宋体" w:hAnsi="宋体" w:hint="eastAsia"/>
          <w:sz w:val="24"/>
        </w:rPr>
        <w:t>用费(</w:t>
      </w:r>
      <w:proofErr w:type="gramStart"/>
      <w:r>
        <w:rPr>
          <w:rFonts w:ascii="宋体" w:hAnsi="宋体" w:hint="eastAsia"/>
          <w:sz w:val="24"/>
        </w:rPr>
        <w:t>物业占</w:t>
      </w:r>
      <w:proofErr w:type="gramEnd"/>
      <w:r>
        <w:rPr>
          <w:rFonts w:ascii="宋体" w:hAnsi="宋体" w:hint="eastAsia"/>
          <w:sz w:val="24"/>
        </w:rPr>
        <w:t>用费的时间计算自本合同终止后的次日起计至甲方实际收回物业之日止)。</w:t>
      </w:r>
    </w:p>
    <w:p w14:paraId="23E5790D"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4.5  乙方还应赔偿因上述占用行为导致甲方遭受的一切损失和其他责任。</w:t>
      </w:r>
    </w:p>
    <w:p w14:paraId="21C4BECA" w14:textId="77777777" w:rsidR="00236963" w:rsidRDefault="007364AF" w:rsidP="00636877">
      <w:pPr>
        <w:spacing w:line="360" w:lineRule="exact"/>
        <w:ind w:firstLineChars="200" w:firstLine="482"/>
        <w:rPr>
          <w:rFonts w:ascii="宋体" w:hAnsi="宋体"/>
          <w:b/>
          <w:sz w:val="24"/>
        </w:rPr>
      </w:pPr>
      <w:r>
        <w:rPr>
          <w:rFonts w:ascii="宋体" w:hAnsi="宋体" w:hint="eastAsia"/>
          <w:b/>
          <w:sz w:val="24"/>
        </w:rPr>
        <w:t>第五条 物业的使用和维护</w:t>
      </w:r>
    </w:p>
    <w:p w14:paraId="1AEC7240"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5.1  乙方承诺物业仅用于办公，未经甲方书面同意，乙方不得变更物业用途。</w:t>
      </w:r>
    </w:p>
    <w:p w14:paraId="2D23C5A2"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5.2 乙方如需转租，须事先获得甲方的书面同意，且转租合同及次承租人须经甲方审核批准。</w:t>
      </w:r>
    </w:p>
    <w:p w14:paraId="2EFF1D59" w14:textId="5933DD96" w:rsidR="00236963" w:rsidRDefault="007364AF" w:rsidP="00636877">
      <w:pPr>
        <w:spacing w:line="360" w:lineRule="exact"/>
        <w:ind w:firstLineChars="200" w:firstLine="480"/>
        <w:rPr>
          <w:rFonts w:ascii="宋体" w:hAnsi="宋体"/>
          <w:sz w:val="24"/>
        </w:rPr>
      </w:pPr>
      <w:r>
        <w:rPr>
          <w:rFonts w:ascii="宋体" w:hAnsi="宋体" w:hint="eastAsia"/>
          <w:sz w:val="24"/>
        </w:rPr>
        <w:t>乙方应确保次承租人的资质符合甲方要求，并将次承租人信息提交甲方进行审查。乙方不得高于本合同约定的价款对外转租，也不得以合作经营等方式变相转租，否则甲方有权拒绝乙方的转租行为，并要求乙方</w:t>
      </w:r>
      <w:r w:rsidR="00E14E03">
        <w:rPr>
          <w:rFonts w:ascii="宋体" w:hAnsi="宋体" w:hint="eastAsia"/>
          <w:sz w:val="24"/>
        </w:rPr>
        <w:t>按事发当时</w:t>
      </w:r>
      <w:r w:rsidR="00683FB3">
        <w:rPr>
          <w:rFonts w:ascii="宋体" w:hAnsi="宋体" w:hint="eastAsia"/>
          <w:sz w:val="24"/>
        </w:rPr>
        <w:t>一个月租金</w:t>
      </w:r>
      <w:r w:rsidR="00E14E03">
        <w:rPr>
          <w:rFonts w:ascii="宋体" w:hAnsi="宋体" w:hint="eastAsia"/>
          <w:sz w:val="24"/>
        </w:rPr>
        <w:t>的</w:t>
      </w:r>
      <w:r w:rsidR="00683FB3">
        <w:rPr>
          <w:rFonts w:ascii="宋体" w:hAnsi="宋体" w:hint="eastAsia"/>
          <w:sz w:val="24"/>
        </w:rPr>
        <w:t>标准</w:t>
      </w:r>
      <w:r w:rsidR="00E14E03">
        <w:rPr>
          <w:rFonts w:ascii="宋体" w:hAnsi="宋体" w:hint="eastAsia"/>
          <w:sz w:val="24"/>
        </w:rPr>
        <w:t>支付</w:t>
      </w:r>
      <w:r w:rsidR="00683FB3">
        <w:rPr>
          <w:rFonts w:ascii="宋体" w:hAnsi="宋体" w:hint="eastAsia"/>
          <w:sz w:val="24"/>
        </w:rPr>
        <w:t>违约金。</w:t>
      </w:r>
    </w:p>
    <w:p w14:paraId="2FC13FCE"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甲方有权对次承租人的资质进行严格审查，确保其符合租赁及履约要求。如甲方同意乙方转租，但认为次承租人不合适的，乙方应另寻次承租人。</w:t>
      </w:r>
    </w:p>
    <w:p w14:paraId="06EDD411"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5.3  乙方使用该物业所发生的水、电、燃气、卫生、物业管理费及物业</w:t>
      </w:r>
      <w:proofErr w:type="gramStart"/>
      <w:r>
        <w:rPr>
          <w:rFonts w:ascii="宋体" w:hAnsi="宋体" w:hint="eastAsia"/>
          <w:sz w:val="24"/>
        </w:rPr>
        <w:t>公维金</w:t>
      </w:r>
      <w:proofErr w:type="gramEnd"/>
      <w:r>
        <w:rPr>
          <w:rFonts w:ascii="宋体" w:hAnsi="宋体" w:hint="eastAsia"/>
          <w:sz w:val="24"/>
        </w:rPr>
        <w:t>等费用，由乙方承担。由甲方代缴的费用，乙方必须在每月10日前全额</w:t>
      </w:r>
      <w:proofErr w:type="gramStart"/>
      <w:r>
        <w:rPr>
          <w:rFonts w:ascii="宋体" w:hAnsi="宋体" w:hint="eastAsia"/>
          <w:sz w:val="24"/>
        </w:rPr>
        <w:t>缴</w:t>
      </w:r>
      <w:proofErr w:type="gramEnd"/>
      <w:r>
        <w:rPr>
          <w:rFonts w:ascii="宋体" w:hAnsi="宋体" w:hint="eastAsia"/>
          <w:sz w:val="24"/>
        </w:rPr>
        <w:t>交给甲方。水、电、燃气等费用若需甲方开票，由乙方承担开票税费，若因税务政策调整，乙方按新标准承担。</w:t>
      </w:r>
    </w:p>
    <w:p w14:paraId="254FB933"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5.4  乙方因经营需要办理行政许可的，由乙方自行办理，并承担相关费用。</w:t>
      </w:r>
    </w:p>
    <w:p w14:paraId="0D0267C6"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5.5  乙方承租物业的户外广告权归甲方所有，未经甲方书面同意，乙方不得出租或发布广告。若擅自设置户外广告，甲方有权拆除，并要求乙方支付因此产生的一切费用。</w:t>
      </w:r>
    </w:p>
    <w:p w14:paraId="05EC3F62"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5.6  乙方应保持物业完好，按照合同约定的租赁用途和使用要求合理使用物业，因乙方使用不善造成的损失，由乙方负责修复并赔偿损失。</w:t>
      </w:r>
    </w:p>
    <w:p w14:paraId="2939736A"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5.7  乙方应遵守物业区域的服务管理规约，处理好相邻关系，不得损害其他业主和物业使用人的合法权益。</w:t>
      </w:r>
    </w:p>
    <w:p w14:paraId="35935A58"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5.8  乙方保证租赁物业一切活动符合中国法律、法规的规定，保证不在物业内存放危险物品。</w:t>
      </w:r>
    </w:p>
    <w:p w14:paraId="0B4A9916" w14:textId="77777777" w:rsidR="00236963" w:rsidRDefault="007364AF" w:rsidP="00636877">
      <w:pPr>
        <w:spacing w:line="360" w:lineRule="exact"/>
        <w:ind w:firstLineChars="200" w:firstLine="482"/>
        <w:rPr>
          <w:rFonts w:ascii="宋体" w:hAnsi="宋体"/>
          <w:b/>
          <w:sz w:val="24"/>
        </w:rPr>
      </w:pPr>
      <w:r>
        <w:rPr>
          <w:rFonts w:ascii="宋体" w:hAnsi="宋体" w:hint="eastAsia"/>
          <w:b/>
          <w:sz w:val="24"/>
        </w:rPr>
        <w:t>第六条 关于装修等的特别约定</w:t>
      </w:r>
    </w:p>
    <w:p w14:paraId="509E0F37"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6.1  乙方须征得甲方书面同意方可进行物业装修，装修方案须报甲方存档，并不得改变物业的结构，不得设置对物业结构有影响的设施设备。</w:t>
      </w:r>
    </w:p>
    <w:p w14:paraId="3EFAC8F4"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6.2  乙方装修或增扩设备的，其有关消防安全及环保等方案必须按规定报有关行政管理部门审批核准，其审批核准结果需报甲方存档。</w:t>
      </w:r>
    </w:p>
    <w:p w14:paraId="24E6FB12"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6.3  乙方须委托具有相关合法资质的单位按规范施工，费用由乙方自行负责。租赁期满或提前终止时，依附于物业的装修、增建的建筑物和</w:t>
      </w:r>
      <w:proofErr w:type="gramStart"/>
      <w:r>
        <w:rPr>
          <w:rFonts w:ascii="宋体" w:hAnsi="宋体" w:hint="eastAsia"/>
          <w:sz w:val="24"/>
        </w:rPr>
        <w:t>构筑物等添附</w:t>
      </w:r>
      <w:proofErr w:type="gramEnd"/>
      <w:r>
        <w:rPr>
          <w:rFonts w:ascii="宋体" w:hAnsi="宋体" w:hint="eastAsia"/>
          <w:sz w:val="24"/>
        </w:rPr>
        <w:t>或增扩的设施设备无偿归甲方所有，甲方不给予任何补偿。装修结果与装修方案不符的，甲方有权要求乙方整改使其符合装修方案。</w:t>
      </w:r>
    </w:p>
    <w:p w14:paraId="07DAE458" w14:textId="77777777" w:rsidR="00236963" w:rsidRDefault="007364AF" w:rsidP="00636877">
      <w:pPr>
        <w:spacing w:line="360" w:lineRule="exact"/>
        <w:ind w:firstLineChars="200" w:firstLine="482"/>
        <w:rPr>
          <w:rFonts w:ascii="宋体" w:hAnsi="宋体"/>
          <w:b/>
          <w:sz w:val="24"/>
        </w:rPr>
      </w:pPr>
      <w:r>
        <w:rPr>
          <w:rFonts w:ascii="宋体" w:hAnsi="宋体" w:hint="eastAsia"/>
          <w:b/>
          <w:sz w:val="24"/>
        </w:rPr>
        <w:lastRenderedPageBreak/>
        <w:t>第七条 关于检查和安全的特别约定</w:t>
      </w:r>
    </w:p>
    <w:p w14:paraId="56B140FA"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 xml:space="preserve">7.1  </w:t>
      </w:r>
      <w:proofErr w:type="gramStart"/>
      <w:r>
        <w:rPr>
          <w:rFonts w:ascii="宋体" w:hAnsi="宋体" w:hint="eastAsia"/>
          <w:sz w:val="24"/>
        </w:rPr>
        <w:t>鉴于本</w:t>
      </w:r>
      <w:proofErr w:type="gramEnd"/>
      <w:r>
        <w:rPr>
          <w:rFonts w:ascii="宋体" w:hAnsi="宋体" w:hint="eastAsia"/>
          <w:sz w:val="24"/>
        </w:rPr>
        <w:t>合同项下的物业在租赁期间由乙方占有、使用，为方便使用和确保安全，双方自愿同意由乙方负责认真做好物业内的安全防范（包括防火及其他安全防范等）工作，按照有关规定配备消防设备（包括自动喷淋），设置安全标志，确保达到国家及厦门市相关安全标准，费用由乙方自行承担。乙方应保证疏散通道畅通，保证生产经营安全。</w:t>
      </w:r>
    </w:p>
    <w:p w14:paraId="58EC18A5"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7.2  乙方应定期对物业进行检查，负责物业及附属设施设备（包括消防等附属设施）的维修、保养，并承担维修、保养费用。其它相关物业共用部位、公用设施设备的维修、保养，依照物业管理区域的物业管理规定处理；如没有相关规定，则由乙方负责维修、保养并承担相关费用。</w:t>
      </w:r>
    </w:p>
    <w:p w14:paraId="61113F9B"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7.3  如发现安全隐患，乙方应及时整改并自行承担相关费用，以保证物业的安全；乙方若遇到无法解决的安全问题或隐患，则应立即书面通知甲方，甲方应及时协调处理，但相关费用由乙方承担。甲方有权不定期对物业进行检查并有权就发现的问题要求乙方进行整改，乙方应立即按照甲方的要求整改并承担相关费用；双方同意甲方这一权利不应解释为甲方对已出租的物业承担检查或安全责任。</w:t>
      </w:r>
    </w:p>
    <w:p w14:paraId="78925294"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7.4  甲方已经提醒乙方必须采取一切措施密切注意并有效落实相关消防安全、综合治理、外来人口管理等问题。若乙方在使用本物业期间遭受损害或造成他人损害，应由乙方承担全部责任。</w:t>
      </w:r>
    </w:p>
    <w:p w14:paraId="54218B70" w14:textId="77777777" w:rsidR="00236963" w:rsidRDefault="007364AF" w:rsidP="00636877">
      <w:pPr>
        <w:spacing w:line="360" w:lineRule="exact"/>
        <w:ind w:firstLineChars="200" w:firstLine="482"/>
        <w:rPr>
          <w:rFonts w:ascii="宋体" w:hAnsi="宋体"/>
          <w:b/>
          <w:sz w:val="24"/>
        </w:rPr>
      </w:pPr>
      <w:r>
        <w:rPr>
          <w:rFonts w:ascii="宋体" w:hAnsi="宋体" w:hint="eastAsia"/>
          <w:b/>
          <w:sz w:val="24"/>
        </w:rPr>
        <w:t>第八条</w:t>
      </w:r>
      <w:r>
        <w:rPr>
          <w:rFonts w:ascii="宋体" w:hAnsi="宋体" w:hint="eastAsia"/>
          <w:b/>
          <w:sz w:val="24"/>
        </w:rPr>
        <w:tab/>
        <w:t xml:space="preserve"> 关于附属设备的特别约定</w:t>
      </w:r>
    </w:p>
    <w:p w14:paraId="624F524D"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8.1  乙方应爱护和合理使用附属设施设备，因乙方管理使用不善造成附属设备损失的，由乙方负责修复并赔偿损失。</w:t>
      </w:r>
    </w:p>
    <w:p w14:paraId="2DFBBE29"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8.2  附属设备的所有权属于甲方，乙方对租赁设备只享有租赁期间的使用权。未经甲方同意，乙方不得将附属设备转租或转借，不得在设备上随意增加或减少部件，也不得以任何理由对设备抵押质押等。</w:t>
      </w:r>
    </w:p>
    <w:p w14:paraId="19982226"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8.3  租赁期间，因乙方在保管使用附属设备过程中造成的任何人身伤害及财产损失的，所有法律责任及后果均由乙方自行承担。</w:t>
      </w:r>
    </w:p>
    <w:p w14:paraId="3ADADA1A" w14:textId="77777777" w:rsidR="00236963" w:rsidRDefault="007364AF" w:rsidP="00636877">
      <w:pPr>
        <w:spacing w:line="360" w:lineRule="exact"/>
        <w:ind w:firstLineChars="200" w:firstLine="482"/>
        <w:rPr>
          <w:rFonts w:ascii="宋体" w:hAnsi="宋体"/>
          <w:b/>
          <w:sz w:val="24"/>
        </w:rPr>
      </w:pPr>
      <w:r>
        <w:rPr>
          <w:rFonts w:ascii="宋体" w:hAnsi="宋体" w:hint="eastAsia"/>
          <w:b/>
          <w:sz w:val="24"/>
        </w:rPr>
        <w:t>第九条 双方的其他权利义务</w:t>
      </w:r>
    </w:p>
    <w:p w14:paraId="55C022CC"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9.1  乙方如要求续租，须参加甲方组织的资产出租竞标，通过公开竞标再获得续租资格。如有以下情况之一的，甲方有权取消乙方竞标下个合同期的权利，并视同乙方放弃续租该</w:t>
      </w:r>
      <w:proofErr w:type="gramStart"/>
      <w:r>
        <w:rPr>
          <w:rFonts w:ascii="宋体" w:hAnsi="宋体" w:hint="eastAsia"/>
          <w:sz w:val="24"/>
        </w:rPr>
        <w:t>物业且</w:t>
      </w:r>
      <w:proofErr w:type="gramEnd"/>
      <w:r>
        <w:rPr>
          <w:rFonts w:ascii="宋体" w:hAnsi="宋体" w:hint="eastAsia"/>
          <w:sz w:val="24"/>
        </w:rPr>
        <w:t>同时放弃原承租人资格，乙方必须在租赁期满后的次日内归还该物业。</w:t>
      </w:r>
    </w:p>
    <w:p w14:paraId="2EB8267B"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①乙方不参与报名或竞价投标的；②租赁期内，乙方未按时缴交租金；③乙方在甲方组织的资产出租竞标之前仍有租金或其他费用未与甲方结清。</w:t>
      </w:r>
    </w:p>
    <w:p w14:paraId="13B6BB1E"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9.2  租赁期内，甲方保留检查乙方对物业使用状况的权利。如对公共部位、共有设备进行检测、维修等工作，需要通过或进入物业的，乙方应予以配合。</w:t>
      </w:r>
    </w:p>
    <w:p w14:paraId="0217E13E"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9.3  乙方承担在该物业内从事经营业务所引起的一切经营责任和债权债务。</w:t>
      </w:r>
    </w:p>
    <w:p w14:paraId="12B8C715"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9.4  租赁期满，乙方应在一个月内到工商局办理注册地变更登记，若乙方未及时办理住所变更登记的，甲方有权</w:t>
      </w:r>
      <w:proofErr w:type="gramStart"/>
      <w:r>
        <w:rPr>
          <w:rFonts w:ascii="宋体" w:hAnsi="宋体" w:hint="eastAsia"/>
          <w:sz w:val="24"/>
        </w:rPr>
        <w:t>不</w:t>
      </w:r>
      <w:proofErr w:type="gramEnd"/>
      <w:r>
        <w:rPr>
          <w:rFonts w:ascii="宋体" w:hAnsi="宋体" w:hint="eastAsia"/>
          <w:sz w:val="24"/>
        </w:rPr>
        <w:t>返还押金。逾期办理变更的，每逾期一个月，按合同月租金20%的标准向乙方收取违约金。</w:t>
      </w:r>
    </w:p>
    <w:p w14:paraId="48B4BA00"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9.5  关于出租车位（如物业含有车位）：</w:t>
      </w:r>
    </w:p>
    <w:p w14:paraId="30C068FF"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（1） 车内严禁存放国家禁止的物品及易燃易爆危险材料,否则,因此造成甲方及第三</w:t>
      </w:r>
      <w:r>
        <w:rPr>
          <w:rFonts w:ascii="宋体" w:hAnsi="宋体" w:hint="eastAsia"/>
          <w:sz w:val="24"/>
        </w:rPr>
        <w:lastRenderedPageBreak/>
        <w:t>方损失,均由乙方承担赔偿责任和相关的法律责任。</w:t>
      </w:r>
    </w:p>
    <w:p w14:paraId="0883A02B"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（2） 甲方不负责乙方停放在车位上车辆的安全和完好。甲方对于停放在该车位上的乙方车辆的损坏或丢失,不负任何保管和赔偿责任。</w:t>
      </w:r>
    </w:p>
    <w:p w14:paraId="4CE21978" w14:textId="77777777" w:rsidR="00236963" w:rsidRDefault="007364AF" w:rsidP="00636877">
      <w:pPr>
        <w:spacing w:line="360" w:lineRule="exact"/>
        <w:ind w:firstLineChars="200" w:firstLine="482"/>
        <w:rPr>
          <w:rFonts w:ascii="宋体" w:hAnsi="宋体"/>
          <w:b/>
          <w:sz w:val="24"/>
        </w:rPr>
      </w:pPr>
      <w:r>
        <w:rPr>
          <w:rFonts w:ascii="宋体" w:hAnsi="宋体" w:hint="eastAsia"/>
          <w:b/>
          <w:sz w:val="24"/>
        </w:rPr>
        <w:t>第十条 合同的解除与终止</w:t>
      </w:r>
    </w:p>
    <w:p w14:paraId="205DAFFE"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10.1  租赁期限内乙方有下列情形之一的，甲方有权解除本合同并不退还押金，造成甲方损失的，由乙方承担责任并赔偿，乙方因合同解除所产生的一切损失由乙方自行承担，甲方不予任何补偿。</w:t>
      </w:r>
    </w:p>
    <w:p w14:paraId="3C5A2920"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① 乙方拖欠租金或其他应付款项达30日以上的；</w:t>
      </w:r>
    </w:p>
    <w:p w14:paraId="6ED1FE5D"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② 乙方未经甲方书面同意，擅自变更物业租赁用途；</w:t>
      </w:r>
    </w:p>
    <w:p w14:paraId="4CEE6E6D"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③ 乙方未经甲方书面同意，擅自将租赁物业转租、出借或以该物业的使用权与他人联营、合作的；</w:t>
      </w:r>
    </w:p>
    <w:p w14:paraId="173B37E3"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 xml:space="preserve">④ 乙方未经甲方书面同意或未经相关管理部门核准，擅自拆改物业结构或对物业进行装饰、装修、添置设施设备的； </w:t>
      </w:r>
    </w:p>
    <w:p w14:paraId="7F1A1C65"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⑤ 乙方对该物业进行转让、抵押或采取其他侵犯甲方对物业之所有权的行为的；</w:t>
      </w:r>
    </w:p>
    <w:p w14:paraId="69B557F7"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⑥ 乙方利用物业从事违法、犯罪活动的；</w:t>
      </w:r>
    </w:p>
    <w:p w14:paraId="210F4430"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⑦ 存在甲方依法有权解除本合同的其他情形的。</w:t>
      </w:r>
    </w:p>
    <w:p w14:paraId="5C77C960"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10.2  有下列情形之一的，本合同终止，甲、乙双方互不承担违约责任，甲方不补偿乙方任何损失，但应无息退还押金，租金按照实际使用时间计算，不足整月的按天数计算：</w:t>
      </w:r>
    </w:p>
    <w:p w14:paraId="4A9F8010"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①物业因城市建设需要或者按政府有关部门规定被列入拆迁、征用、收储等范围内的。造成的上述</w:t>
      </w:r>
      <w:proofErr w:type="gramStart"/>
      <w:r>
        <w:rPr>
          <w:rFonts w:ascii="宋体" w:hAnsi="宋体" w:hint="eastAsia"/>
          <w:sz w:val="24"/>
        </w:rPr>
        <w:t>物业须</w:t>
      </w:r>
      <w:proofErr w:type="gramEnd"/>
      <w:r>
        <w:rPr>
          <w:rFonts w:ascii="宋体" w:hAnsi="宋体" w:hint="eastAsia"/>
          <w:sz w:val="24"/>
        </w:rPr>
        <w:t>拆除或拆迁；</w:t>
      </w:r>
    </w:p>
    <w:p w14:paraId="61B0E4D4"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②正常合理使用期间，物业经专业机构或政府有关部门鉴定认为其安全性不符合国家标准的；</w:t>
      </w:r>
    </w:p>
    <w:p w14:paraId="3C9B69B6"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③因地震、火灾等不可抗力致使物业毁损、灭失或造成其他损失的；</w:t>
      </w:r>
    </w:p>
    <w:p w14:paraId="445549E2"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 xml:space="preserve">④因甲方企业改制、合并或分立等原因造成该物业权属变更的。  </w:t>
      </w:r>
    </w:p>
    <w:p w14:paraId="639BBAAF" w14:textId="77777777" w:rsidR="00236963" w:rsidRDefault="007364AF" w:rsidP="00636877">
      <w:pPr>
        <w:spacing w:line="360" w:lineRule="exact"/>
        <w:rPr>
          <w:rFonts w:ascii="宋体" w:hAnsi="宋体"/>
          <w:sz w:val="24"/>
        </w:rPr>
      </w:pPr>
      <w:r>
        <w:rPr>
          <w:rFonts w:ascii="宋体" w:hAnsi="宋体" w:hint="eastAsia"/>
          <w:sz w:val="24"/>
        </w:rPr>
        <w:t xml:space="preserve">    10.3  甲方需要对该房屋进行改造或需收回自用的，合同可提前终止。但甲方应提前一个月通知乙方，且赔偿乙方叁个月的租金。</w:t>
      </w:r>
    </w:p>
    <w:p w14:paraId="1876E600" w14:textId="77777777" w:rsidR="00236963" w:rsidRDefault="007364AF" w:rsidP="00636877">
      <w:pPr>
        <w:spacing w:line="360" w:lineRule="exact"/>
        <w:ind w:firstLineChars="200" w:firstLine="482"/>
        <w:rPr>
          <w:rFonts w:ascii="宋体" w:hAnsi="宋体"/>
          <w:b/>
          <w:sz w:val="24"/>
        </w:rPr>
      </w:pPr>
      <w:r>
        <w:rPr>
          <w:rFonts w:ascii="宋体" w:hAnsi="宋体" w:hint="eastAsia"/>
          <w:b/>
          <w:sz w:val="24"/>
        </w:rPr>
        <w:t>第十一条 违约责任</w:t>
      </w:r>
    </w:p>
    <w:p w14:paraId="0D6FBFFB"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11.1  乙方逾期支付租金的，应按所欠租金的日千分之三向甲方支付违约金。乙方逾期向甲方缴纳由甲方代缴的费用的，应按同期银行贷款利率的标准向甲方支付利息，逾期一个月的，甲方有权采取停水、停电、停气</w:t>
      </w:r>
      <w:proofErr w:type="gramStart"/>
      <w:r>
        <w:rPr>
          <w:rFonts w:ascii="宋体" w:hAnsi="宋体" w:hint="eastAsia"/>
          <w:sz w:val="24"/>
        </w:rPr>
        <w:t>等停止</w:t>
      </w:r>
      <w:proofErr w:type="gramEnd"/>
      <w:r>
        <w:rPr>
          <w:rFonts w:ascii="宋体" w:hAnsi="宋体" w:hint="eastAsia"/>
          <w:sz w:val="24"/>
        </w:rPr>
        <w:t>服务的措施直至乙方付清所欠费用，产生的损害后果由乙方承担。甲方有权在乙方的押金中扣除，并要求乙方补足押金。逾期三个月的甲方有权解除合同，收回物业。</w:t>
      </w:r>
    </w:p>
    <w:p w14:paraId="6F317FC3"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11.2  甲乙双方任何一方因单方原因提前终止租赁合同的，应提前壹个月书面通知对方，提出终止合同的一方赔偿对方叁个月租金。乙方须在合同终止时结清租金和其他相关费用。</w:t>
      </w:r>
    </w:p>
    <w:p w14:paraId="471E0E72"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11.3  乙方必须合理使用租赁物业（含附属设施设备）及公共设备设施，如因乙方使用不当造成物业及设备设施损坏，乙方必须负责修复。乙方拒绝修复的，甲方或物业服务企业有权自行或请第三方予以修复，因此发生的一切费用由乙方承担，甲方有权从押金中抵扣。</w:t>
      </w:r>
    </w:p>
    <w:p w14:paraId="0A27B4D2" w14:textId="77777777" w:rsidR="00236963" w:rsidRDefault="007364AF" w:rsidP="00636877">
      <w:pPr>
        <w:spacing w:line="360" w:lineRule="exact"/>
        <w:ind w:firstLineChars="200" w:firstLine="482"/>
        <w:rPr>
          <w:rFonts w:ascii="宋体" w:hAnsi="宋体"/>
          <w:b/>
          <w:sz w:val="24"/>
        </w:rPr>
      </w:pPr>
      <w:r>
        <w:rPr>
          <w:rFonts w:ascii="宋体" w:hAnsi="宋体" w:hint="eastAsia"/>
          <w:b/>
          <w:sz w:val="24"/>
        </w:rPr>
        <w:lastRenderedPageBreak/>
        <w:t>第十二条 书面文件送达</w:t>
      </w:r>
    </w:p>
    <w:p w14:paraId="12A36CD4"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甲方可采取以下方式的任意一种送达书面文件，并在发出文件或通知的48小时后即视为甲方已经将该文件有效送达乙方。若乙方地址发生变化，应书面通知甲方，否则甲方向原地址送达即视为有效送达。</w:t>
      </w:r>
    </w:p>
    <w:p w14:paraId="55D38C9D"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①</w:t>
      </w:r>
      <w:r>
        <w:rPr>
          <w:rFonts w:ascii="宋体" w:hAnsi="宋体" w:hint="eastAsia"/>
          <w:sz w:val="24"/>
        </w:rPr>
        <w:tab/>
        <w:t>按合同落款处邮寄地址以快递或挂号信寄送；</w:t>
      </w:r>
    </w:p>
    <w:p w14:paraId="349D7D1B"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②</w:t>
      </w:r>
      <w:r>
        <w:rPr>
          <w:rFonts w:ascii="宋体" w:hAnsi="宋体" w:hint="eastAsia"/>
          <w:sz w:val="24"/>
        </w:rPr>
        <w:tab/>
        <w:t>按合同落款</w:t>
      </w:r>
      <w:proofErr w:type="gramStart"/>
      <w:r>
        <w:rPr>
          <w:rFonts w:ascii="宋体" w:hAnsi="宋体" w:hint="eastAsia"/>
          <w:sz w:val="24"/>
        </w:rPr>
        <w:t>处电子</w:t>
      </w:r>
      <w:proofErr w:type="gramEnd"/>
      <w:r>
        <w:rPr>
          <w:rFonts w:ascii="宋体" w:hAnsi="宋体" w:hint="eastAsia"/>
          <w:sz w:val="24"/>
        </w:rPr>
        <w:t>邮箱地址以电子邮件发送。</w:t>
      </w:r>
    </w:p>
    <w:p w14:paraId="1165C693" w14:textId="77777777" w:rsidR="00236963" w:rsidRDefault="007364AF" w:rsidP="00636877">
      <w:pPr>
        <w:spacing w:line="360" w:lineRule="exact"/>
        <w:ind w:firstLineChars="200" w:firstLine="482"/>
        <w:rPr>
          <w:rFonts w:ascii="宋体" w:hAnsi="宋体"/>
          <w:b/>
          <w:sz w:val="24"/>
        </w:rPr>
      </w:pPr>
      <w:r>
        <w:rPr>
          <w:rFonts w:ascii="宋体" w:hAnsi="宋体" w:hint="eastAsia"/>
          <w:b/>
          <w:sz w:val="24"/>
        </w:rPr>
        <w:t>第十三条 争议解决</w:t>
      </w:r>
    </w:p>
    <w:p w14:paraId="3A56D0F9"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13.1  对本合同的任何修改或补充，需采用书面形式，经双方签字确认后生效。对本合同的任何修改或补充，应视为本合同不可分割的组成部分。</w:t>
      </w:r>
    </w:p>
    <w:p w14:paraId="22076037" w14:textId="77777777" w:rsidR="00236963" w:rsidRDefault="007364AF" w:rsidP="00636877">
      <w:pPr>
        <w:spacing w:line="360" w:lineRule="exact"/>
        <w:ind w:firstLineChars="200" w:firstLine="480"/>
        <w:rPr>
          <w:rFonts w:ascii="宋体" w:hAnsi="宋体"/>
          <w:sz w:val="24"/>
        </w:rPr>
      </w:pPr>
      <w:r>
        <w:rPr>
          <w:rFonts w:ascii="宋体" w:hAnsi="宋体" w:hint="eastAsia"/>
          <w:sz w:val="24"/>
        </w:rPr>
        <w:t>13.2  如合同在履行过程中发生争议，双方应通过友好协商的方式解决；协商不成，则任何一方可以向甲方所在地人民法院起诉。</w:t>
      </w:r>
    </w:p>
    <w:p w14:paraId="544113FF" w14:textId="77777777" w:rsidR="00236963" w:rsidRDefault="007364AF" w:rsidP="00636877">
      <w:pPr>
        <w:spacing w:line="360" w:lineRule="exact"/>
        <w:ind w:firstLineChars="200" w:firstLine="482"/>
        <w:rPr>
          <w:rFonts w:ascii="宋体" w:hAnsi="宋体"/>
          <w:sz w:val="24"/>
        </w:rPr>
      </w:pPr>
      <w:r>
        <w:rPr>
          <w:rFonts w:ascii="宋体" w:hAnsi="宋体" w:hint="eastAsia"/>
          <w:b/>
          <w:sz w:val="24"/>
        </w:rPr>
        <w:t>第十四条</w:t>
      </w:r>
      <w:r>
        <w:rPr>
          <w:rFonts w:ascii="宋体" w:hAnsi="宋体" w:hint="eastAsia"/>
          <w:sz w:val="24"/>
        </w:rPr>
        <w:t xml:space="preserve"> 本合同于双方盖章后生效。本合同一式贰份，甲、乙双方各执壹份，具有同等法律效力。</w:t>
      </w:r>
    </w:p>
    <w:p w14:paraId="1B09857C" w14:textId="77777777" w:rsidR="00236963" w:rsidRDefault="00236963" w:rsidP="00636877">
      <w:pPr>
        <w:spacing w:line="360" w:lineRule="exact"/>
        <w:rPr>
          <w:rFonts w:ascii="宋体" w:hAnsi="宋体"/>
          <w:sz w:val="24"/>
        </w:rPr>
      </w:pPr>
    </w:p>
    <w:p w14:paraId="0643BEC9" w14:textId="44E8D057" w:rsidR="00236963" w:rsidRDefault="007364AF" w:rsidP="00636877">
      <w:pPr>
        <w:spacing w:line="360" w:lineRule="exact"/>
        <w:rPr>
          <w:rFonts w:ascii="宋体" w:hAnsi="宋体"/>
          <w:sz w:val="24"/>
        </w:rPr>
      </w:pPr>
      <w:r>
        <w:rPr>
          <w:rFonts w:ascii="宋体" w:hAnsi="宋体" w:hint="eastAsia"/>
          <w:sz w:val="24"/>
        </w:rPr>
        <w:t>甲方：厦门市对外服务中心有限公司          乙方：</w:t>
      </w:r>
      <w:r w:rsidR="00805A8C">
        <w:rPr>
          <w:rFonts w:ascii="宋体" w:hAnsi="宋体" w:hint="eastAsia"/>
          <w:sz w:val="24"/>
        </w:rPr>
        <w:t xml:space="preserve"> </w:t>
      </w:r>
    </w:p>
    <w:p w14:paraId="3EFA2F1C" w14:textId="77777777" w:rsidR="00236963" w:rsidRDefault="007364AF" w:rsidP="00636877">
      <w:pPr>
        <w:spacing w:line="360" w:lineRule="exact"/>
        <w:rPr>
          <w:rFonts w:ascii="宋体" w:hAnsi="宋体"/>
          <w:sz w:val="24"/>
        </w:rPr>
      </w:pPr>
      <w:r>
        <w:rPr>
          <w:rFonts w:ascii="宋体" w:hAnsi="宋体" w:hint="eastAsia"/>
          <w:sz w:val="24"/>
        </w:rPr>
        <w:t>签约代表：                                签约代表：</w:t>
      </w:r>
    </w:p>
    <w:p w14:paraId="689F7418" w14:textId="77777777" w:rsidR="00236963" w:rsidRDefault="007364AF" w:rsidP="00636877">
      <w:pPr>
        <w:spacing w:line="360" w:lineRule="exact"/>
        <w:rPr>
          <w:rFonts w:ascii="宋体" w:hAnsi="宋体"/>
          <w:sz w:val="24"/>
        </w:rPr>
      </w:pPr>
      <w:r>
        <w:rPr>
          <w:rFonts w:ascii="宋体" w:hAnsi="宋体" w:hint="eastAsia"/>
          <w:sz w:val="24"/>
        </w:rPr>
        <w:t xml:space="preserve">                                          身份证号：</w:t>
      </w:r>
    </w:p>
    <w:p w14:paraId="7B425A1D" w14:textId="77777777" w:rsidR="00236963" w:rsidRDefault="007364AF" w:rsidP="00636877">
      <w:pPr>
        <w:spacing w:line="360" w:lineRule="exact"/>
        <w:rPr>
          <w:rFonts w:ascii="宋体" w:hAnsi="宋体"/>
          <w:sz w:val="24"/>
        </w:rPr>
      </w:pPr>
      <w:r>
        <w:rPr>
          <w:rFonts w:ascii="宋体" w:hAnsi="宋体" w:hint="eastAsia"/>
          <w:sz w:val="24"/>
        </w:rPr>
        <w:t>邮寄地址：厦门市</w:t>
      </w:r>
      <w:proofErr w:type="gramStart"/>
      <w:r>
        <w:rPr>
          <w:rFonts w:ascii="宋体" w:hAnsi="宋体" w:hint="eastAsia"/>
          <w:sz w:val="24"/>
        </w:rPr>
        <w:t>翔安区扬帆路</w:t>
      </w:r>
      <w:proofErr w:type="gramEnd"/>
      <w:r>
        <w:rPr>
          <w:rFonts w:ascii="宋体" w:hAnsi="宋体" w:hint="eastAsia"/>
          <w:sz w:val="24"/>
        </w:rPr>
        <w:t>5号</w:t>
      </w:r>
      <w:r>
        <w:rPr>
          <w:rFonts w:ascii="宋体" w:hAnsi="宋体" w:hint="eastAsia"/>
          <w:sz w:val="24"/>
        </w:rPr>
        <w:tab/>
      </w:r>
      <w:r>
        <w:rPr>
          <w:rFonts w:ascii="宋体" w:hAnsi="宋体" w:hint="eastAsia"/>
          <w:sz w:val="24"/>
        </w:rPr>
        <w:tab/>
      </w:r>
      <w:r>
        <w:rPr>
          <w:rFonts w:ascii="宋体" w:hAnsi="宋体" w:hint="eastAsia"/>
          <w:sz w:val="24"/>
        </w:rPr>
        <w:tab/>
        <w:t>邮寄地址：</w:t>
      </w:r>
    </w:p>
    <w:p w14:paraId="51FDA45D" w14:textId="77777777" w:rsidR="00236963" w:rsidRDefault="007364AF" w:rsidP="00636877">
      <w:pPr>
        <w:spacing w:line="360" w:lineRule="exact"/>
        <w:rPr>
          <w:rFonts w:ascii="宋体" w:hAnsi="宋体"/>
          <w:sz w:val="24"/>
        </w:rPr>
      </w:pPr>
      <w:r>
        <w:rPr>
          <w:rFonts w:ascii="宋体" w:hAnsi="宋体" w:hint="eastAsia"/>
          <w:sz w:val="24"/>
        </w:rPr>
        <w:t xml:space="preserve">   </w:t>
      </w:r>
      <w:r>
        <w:rPr>
          <w:rFonts w:ascii="宋体" w:hAnsi="宋体" w:hint="eastAsia"/>
          <w:sz w:val="24"/>
        </w:rPr>
        <w:tab/>
      </w:r>
      <w:r>
        <w:rPr>
          <w:rFonts w:ascii="宋体" w:hAnsi="宋体" w:hint="eastAsia"/>
          <w:sz w:val="24"/>
        </w:rPr>
        <w:tab/>
      </w:r>
      <w:r>
        <w:rPr>
          <w:rFonts w:ascii="宋体" w:hAnsi="宋体" w:hint="eastAsia"/>
          <w:sz w:val="24"/>
        </w:rPr>
        <w:tab/>
      </w:r>
      <w:proofErr w:type="gramStart"/>
      <w:r>
        <w:rPr>
          <w:rFonts w:ascii="宋体" w:hAnsi="宋体" w:hint="eastAsia"/>
          <w:sz w:val="24"/>
        </w:rPr>
        <w:t>国博商务</w:t>
      </w:r>
      <w:proofErr w:type="gramEnd"/>
      <w:r>
        <w:rPr>
          <w:rFonts w:ascii="宋体" w:hAnsi="宋体" w:hint="eastAsia"/>
          <w:sz w:val="24"/>
        </w:rPr>
        <w:t>中心B座3楼</w:t>
      </w:r>
    </w:p>
    <w:p w14:paraId="1EE2664E" w14:textId="77777777" w:rsidR="00236963" w:rsidRDefault="007364AF" w:rsidP="00636877">
      <w:pPr>
        <w:spacing w:line="360" w:lineRule="exact"/>
        <w:rPr>
          <w:rFonts w:ascii="宋体" w:hAnsi="宋体"/>
          <w:sz w:val="24"/>
        </w:rPr>
      </w:pPr>
      <w:r>
        <w:rPr>
          <w:rFonts w:ascii="宋体" w:hAnsi="宋体" w:hint="eastAsia"/>
          <w:sz w:val="24"/>
        </w:rPr>
        <w:t>电子邮箱地址：                            电子邮箱地址：</w:t>
      </w:r>
    </w:p>
    <w:p w14:paraId="054ACCE5" w14:textId="77777777" w:rsidR="00236963" w:rsidRDefault="007364AF" w:rsidP="00636877">
      <w:pPr>
        <w:spacing w:line="360" w:lineRule="exact"/>
        <w:rPr>
          <w:rFonts w:ascii="宋体" w:hAnsi="宋体"/>
          <w:sz w:val="24"/>
        </w:rPr>
      </w:pPr>
      <w:r>
        <w:rPr>
          <w:rFonts w:ascii="宋体" w:hAnsi="宋体" w:hint="eastAsia"/>
          <w:sz w:val="24"/>
        </w:rPr>
        <w:t>地址：                                    地址：</w:t>
      </w:r>
    </w:p>
    <w:p w14:paraId="19D5AA60" w14:textId="77777777" w:rsidR="00236963" w:rsidRDefault="007364AF" w:rsidP="00636877">
      <w:pPr>
        <w:spacing w:line="360" w:lineRule="exact"/>
        <w:rPr>
          <w:rFonts w:ascii="宋体" w:hAnsi="宋体"/>
          <w:sz w:val="24"/>
        </w:rPr>
      </w:pPr>
      <w:r>
        <w:rPr>
          <w:rFonts w:ascii="宋体" w:hAnsi="宋体" w:hint="eastAsia"/>
          <w:sz w:val="24"/>
        </w:rPr>
        <w:t xml:space="preserve">联系电话： </w:t>
      </w:r>
      <w:r>
        <w:rPr>
          <w:rFonts w:ascii="宋体" w:hAnsi="宋体"/>
          <w:sz w:val="24"/>
        </w:rPr>
        <w:t xml:space="preserve">           </w:t>
      </w:r>
      <w:r>
        <w:rPr>
          <w:rFonts w:ascii="宋体" w:hAnsi="宋体" w:hint="eastAsia"/>
          <w:sz w:val="24"/>
        </w:rPr>
        <w:t xml:space="preserve">                    联系电话：</w:t>
      </w:r>
    </w:p>
    <w:p w14:paraId="31328D21" w14:textId="77777777" w:rsidR="00236963" w:rsidRDefault="007364AF" w:rsidP="00636877">
      <w:pPr>
        <w:spacing w:line="360" w:lineRule="exact"/>
        <w:rPr>
          <w:rFonts w:ascii="宋体" w:hAnsi="宋体"/>
          <w:sz w:val="24"/>
        </w:rPr>
      </w:pPr>
      <w:r>
        <w:rPr>
          <w:rFonts w:ascii="宋体" w:hAnsi="宋体" w:hint="eastAsia"/>
          <w:sz w:val="24"/>
        </w:rPr>
        <w:t xml:space="preserve">签订时间：2025年  月   日               </w:t>
      </w:r>
      <w:r>
        <w:rPr>
          <w:rFonts w:ascii="宋体" w:hAnsi="宋体" w:hint="eastAsia"/>
          <w:sz w:val="24"/>
        </w:rPr>
        <w:tab/>
        <w:t>签订时间：2025年  月   日</w:t>
      </w:r>
    </w:p>
    <w:sectPr w:rsidR="00236963">
      <w:footerReference w:type="even" r:id="rId7"/>
      <w:footerReference w:type="default" r:id="rId8"/>
      <w:pgSz w:w="11906" w:h="16838"/>
      <w:pgMar w:top="1304" w:right="1304" w:bottom="1304" w:left="130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7261A" w14:textId="77777777" w:rsidR="00B12369" w:rsidRDefault="00B12369">
      <w:r>
        <w:separator/>
      </w:r>
    </w:p>
  </w:endnote>
  <w:endnote w:type="continuationSeparator" w:id="0">
    <w:p w14:paraId="530F4B28" w14:textId="77777777" w:rsidR="00B12369" w:rsidRDefault="00B1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44478" w14:textId="77777777" w:rsidR="00236963" w:rsidRDefault="007364A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C368798" w14:textId="77777777" w:rsidR="00236963" w:rsidRDefault="0023696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37A1D" w14:textId="2E8FFB25" w:rsidR="00236963" w:rsidRDefault="007364A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36B5F">
      <w:rPr>
        <w:rStyle w:val="a7"/>
        <w:noProof/>
      </w:rPr>
      <w:t>- 2 -</w:t>
    </w:r>
    <w:r>
      <w:rPr>
        <w:rStyle w:val="a7"/>
      </w:rPr>
      <w:fldChar w:fldCharType="end"/>
    </w:r>
  </w:p>
  <w:p w14:paraId="58776CF5" w14:textId="77777777" w:rsidR="00236963" w:rsidRDefault="002369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1ED8B" w14:textId="77777777" w:rsidR="00B12369" w:rsidRDefault="00B12369">
      <w:r>
        <w:separator/>
      </w:r>
    </w:p>
  </w:footnote>
  <w:footnote w:type="continuationSeparator" w:id="0">
    <w:p w14:paraId="0EB01AD1" w14:textId="77777777" w:rsidR="00B12369" w:rsidRDefault="00B12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2670"/>
    <w:rsid w:val="00000BD7"/>
    <w:rsid w:val="000122E4"/>
    <w:rsid w:val="000349E6"/>
    <w:rsid w:val="0005063A"/>
    <w:rsid w:val="0005219B"/>
    <w:rsid w:val="0005558E"/>
    <w:rsid w:val="0007338B"/>
    <w:rsid w:val="00073722"/>
    <w:rsid w:val="00086ED4"/>
    <w:rsid w:val="0009487F"/>
    <w:rsid w:val="0009724E"/>
    <w:rsid w:val="00097F92"/>
    <w:rsid w:val="000E106E"/>
    <w:rsid w:val="000E47E0"/>
    <w:rsid w:val="000E7398"/>
    <w:rsid w:val="000F13E8"/>
    <w:rsid w:val="000F1DC7"/>
    <w:rsid w:val="000F2670"/>
    <w:rsid w:val="00107B34"/>
    <w:rsid w:val="001247AD"/>
    <w:rsid w:val="001341AA"/>
    <w:rsid w:val="0014772D"/>
    <w:rsid w:val="001A642E"/>
    <w:rsid w:val="001A75A0"/>
    <w:rsid w:val="001A7F8F"/>
    <w:rsid w:val="001C4DC8"/>
    <w:rsid w:val="001D29B5"/>
    <w:rsid w:val="001E297E"/>
    <w:rsid w:val="001F32AB"/>
    <w:rsid w:val="001F7518"/>
    <w:rsid w:val="001F7F51"/>
    <w:rsid w:val="00236963"/>
    <w:rsid w:val="002622FC"/>
    <w:rsid w:val="00270EA6"/>
    <w:rsid w:val="002C2612"/>
    <w:rsid w:val="002C5D05"/>
    <w:rsid w:val="002D25B6"/>
    <w:rsid w:val="002D6CCD"/>
    <w:rsid w:val="00302049"/>
    <w:rsid w:val="00305DA6"/>
    <w:rsid w:val="0031257C"/>
    <w:rsid w:val="003204F6"/>
    <w:rsid w:val="003302C2"/>
    <w:rsid w:val="0036091C"/>
    <w:rsid w:val="00373BF9"/>
    <w:rsid w:val="003778F0"/>
    <w:rsid w:val="003B5378"/>
    <w:rsid w:val="003D140E"/>
    <w:rsid w:val="003E1A2F"/>
    <w:rsid w:val="003E380B"/>
    <w:rsid w:val="003E3EC9"/>
    <w:rsid w:val="003E61FC"/>
    <w:rsid w:val="003F4109"/>
    <w:rsid w:val="003F4DDA"/>
    <w:rsid w:val="00416593"/>
    <w:rsid w:val="004174C7"/>
    <w:rsid w:val="00424FBF"/>
    <w:rsid w:val="00433D5D"/>
    <w:rsid w:val="00446330"/>
    <w:rsid w:val="00447E73"/>
    <w:rsid w:val="00456B24"/>
    <w:rsid w:val="00460A81"/>
    <w:rsid w:val="00460F5A"/>
    <w:rsid w:val="00466968"/>
    <w:rsid w:val="004C649F"/>
    <w:rsid w:val="004D47BE"/>
    <w:rsid w:val="004E236E"/>
    <w:rsid w:val="004F430E"/>
    <w:rsid w:val="004F44AB"/>
    <w:rsid w:val="004F7FCE"/>
    <w:rsid w:val="005337E2"/>
    <w:rsid w:val="005432D6"/>
    <w:rsid w:val="0055764A"/>
    <w:rsid w:val="00567E2D"/>
    <w:rsid w:val="00571E00"/>
    <w:rsid w:val="005A1CE4"/>
    <w:rsid w:val="005A29E2"/>
    <w:rsid w:val="005B04A8"/>
    <w:rsid w:val="005F094C"/>
    <w:rsid w:val="005F77FC"/>
    <w:rsid w:val="00600F26"/>
    <w:rsid w:val="00601A74"/>
    <w:rsid w:val="00627679"/>
    <w:rsid w:val="0063127C"/>
    <w:rsid w:val="00631E4A"/>
    <w:rsid w:val="00636877"/>
    <w:rsid w:val="006410D3"/>
    <w:rsid w:val="00655ECD"/>
    <w:rsid w:val="00657C50"/>
    <w:rsid w:val="006636F2"/>
    <w:rsid w:val="00670830"/>
    <w:rsid w:val="006767E7"/>
    <w:rsid w:val="00680FE8"/>
    <w:rsid w:val="00682B0C"/>
    <w:rsid w:val="00683FB3"/>
    <w:rsid w:val="006E3909"/>
    <w:rsid w:val="006F2F87"/>
    <w:rsid w:val="006F6B44"/>
    <w:rsid w:val="007260CF"/>
    <w:rsid w:val="007364AF"/>
    <w:rsid w:val="00736736"/>
    <w:rsid w:val="00736B5F"/>
    <w:rsid w:val="007721FB"/>
    <w:rsid w:val="007742D5"/>
    <w:rsid w:val="007917E9"/>
    <w:rsid w:val="0079443A"/>
    <w:rsid w:val="007A5AB4"/>
    <w:rsid w:val="007A6068"/>
    <w:rsid w:val="007B0435"/>
    <w:rsid w:val="007B45AB"/>
    <w:rsid w:val="007B658E"/>
    <w:rsid w:val="007C1156"/>
    <w:rsid w:val="007C6E67"/>
    <w:rsid w:val="007E0BCA"/>
    <w:rsid w:val="008040E3"/>
    <w:rsid w:val="00805A8C"/>
    <w:rsid w:val="008118C6"/>
    <w:rsid w:val="00814FEC"/>
    <w:rsid w:val="00815B88"/>
    <w:rsid w:val="00835968"/>
    <w:rsid w:val="00842ABA"/>
    <w:rsid w:val="00854FC7"/>
    <w:rsid w:val="008904A0"/>
    <w:rsid w:val="00890730"/>
    <w:rsid w:val="008C3C40"/>
    <w:rsid w:val="008D65A5"/>
    <w:rsid w:val="009439F3"/>
    <w:rsid w:val="00944181"/>
    <w:rsid w:val="00952AD0"/>
    <w:rsid w:val="0098130E"/>
    <w:rsid w:val="00983998"/>
    <w:rsid w:val="00984703"/>
    <w:rsid w:val="009A3834"/>
    <w:rsid w:val="009C57C0"/>
    <w:rsid w:val="009C625E"/>
    <w:rsid w:val="009C7F5F"/>
    <w:rsid w:val="009E6B29"/>
    <w:rsid w:val="009F734A"/>
    <w:rsid w:val="00A07E19"/>
    <w:rsid w:val="00A46754"/>
    <w:rsid w:val="00A46F2C"/>
    <w:rsid w:val="00A56DA3"/>
    <w:rsid w:val="00A664A7"/>
    <w:rsid w:val="00A81295"/>
    <w:rsid w:val="00A8371B"/>
    <w:rsid w:val="00AA389F"/>
    <w:rsid w:val="00AB6C13"/>
    <w:rsid w:val="00AC6C08"/>
    <w:rsid w:val="00AC6C5F"/>
    <w:rsid w:val="00AD2532"/>
    <w:rsid w:val="00AE76FB"/>
    <w:rsid w:val="00AF2107"/>
    <w:rsid w:val="00AF2675"/>
    <w:rsid w:val="00B009C1"/>
    <w:rsid w:val="00B02EA2"/>
    <w:rsid w:val="00B04E72"/>
    <w:rsid w:val="00B11B4A"/>
    <w:rsid w:val="00B12369"/>
    <w:rsid w:val="00B44B59"/>
    <w:rsid w:val="00B85EAA"/>
    <w:rsid w:val="00BB38C3"/>
    <w:rsid w:val="00BD4A6F"/>
    <w:rsid w:val="00BE09F2"/>
    <w:rsid w:val="00BE28A6"/>
    <w:rsid w:val="00C00ECA"/>
    <w:rsid w:val="00C0350C"/>
    <w:rsid w:val="00C1178E"/>
    <w:rsid w:val="00C14F83"/>
    <w:rsid w:val="00C223F4"/>
    <w:rsid w:val="00C24A8B"/>
    <w:rsid w:val="00C33C0B"/>
    <w:rsid w:val="00C406A5"/>
    <w:rsid w:val="00C46F00"/>
    <w:rsid w:val="00C53177"/>
    <w:rsid w:val="00C54377"/>
    <w:rsid w:val="00C60675"/>
    <w:rsid w:val="00C8107E"/>
    <w:rsid w:val="00CA2EE7"/>
    <w:rsid w:val="00CA5509"/>
    <w:rsid w:val="00CB7DF9"/>
    <w:rsid w:val="00CD4C65"/>
    <w:rsid w:val="00CD7645"/>
    <w:rsid w:val="00CF1606"/>
    <w:rsid w:val="00D318EC"/>
    <w:rsid w:val="00D41809"/>
    <w:rsid w:val="00D45DA5"/>
    <w:rsid w:val="00D465B1"/>
    <w:rsid w:val="00D93C37"/>
    <w:rsid w:val="00D9725F"/>
    <w:rsid w:val="00DA177D"/>
    <w:rsid w:val="00DA1B27"/>
    <w:rsid w:val="00DB16B0"/>
    <w:rsid w:val="00DB1A7B"/>
    <w:rsid w:val="00DC060E"/>
    <w:rsid w:val="00DC4EE6"/>
    <w:rsid w:val="00DC76D0"/>
    <w:rsid w:val="00DD1465"/>
    <w:rsid w:val="00DF2373"/>
    <w:rsid w:val="00E00C63"/>
    <w:rsid w:val="00E06C72"/>
    <w:rsid w:val="00E14E03"/>
    <w:rsid w:val="00E32D43"/>
    <w:rsid w:val="00E409C1"/>
    <w:rsid w:val="00E60AC8"/>
    <w:rsid w:val="00E8136C"/>
    <w:rsid w:val="00EA7F3E"/>
    <w:rsid w:val="00EB46B2"/>
    <w:rsid w:val="00EB4F79"/>
    <w:rsid w:val="00ED0E9D"/>
    <w:rsid w:val="00EE1F93"/>
    <w:rsid w:val="00EE298F"/>
    <w:rsid w:val="00EF707F"/>
    <w:rsid w:val="00F0435D"/>
    <w:rsid w:val="00F06F13"/>
    <w:rsid w:val="00F07768"/>
    <w:rsid w:val="00F20A54"/>
    <w:rsid w:val="00F61840"/>
    <w:rsid w:val="00F64772"/>
    <w:rsid w:val="00FA0E2E"/>
    <w:rsid w:val="00FB3FD8"/>
    <w:rsid w:val="00FE2129"/>
    <w:rsid w:val="00FE2FFA"/>
    <w:rsid w:val="00FE5F38"/>
    <w:rsid w:val="0406114F"/>
    <w:rsid w:val="0A9347B0"/>
    <w:rsid w:val="0BE64970"/>
    <w:rsid w:val="0D295AC0"/>
    <w:rsid w:val="0D4D4925"/>
    <w:rsid w:val="0DCA63AF"/>
    <w:rsid w:val="0DCA6AD0"/>
    <w:rsid w:val="17080AB6"/>
    <w:rsid w:val="200415EB"/>
    <w:rsid w:val="21B91FE3"/>
    <w:rsid w:val="22DB3BA9"/>
    <w:rsid w:val="268279BE"/>
    <w:rsid w:val="29C30C0A"/>
    <w:rsid w:val="2A490086"/>
    <w:rsid w:val="2BB205C0"/>
    <w:rsid w:val="2D725EE8"/>
    <w:rsid w:val="33BB5192"/>
    <w:rsid w:val="39A93BA9"/>
    <w:rsid w:val="3C573E73"/>
    <w:rsid w:val="56E74D32"/>
    <w:rsid w:val="59C205C5"/>
    <w:rsid w:val="5E590CDA"/>
    <w:rsid w:val="60C41FB3"/>
    <w:rsid w:val="64B81FCE"/>
    <w:rsid w:val="68F9039A"/>
    <w:rsid w:val="69834061"/>
    <w:rsid w:val="69E82BD0"/>
    <w:rsid w:val="6EB2602C"/>
    <w:rsid w:val="745310B3"/>
    <w:rsid w:val="755F26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22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Char0">
    <w:name w:val="页眉 Char"/>
    <w:basedOn w:val="a0"/>
    <w:link w:val="a6"/>
    <w:qFormat/>
    <w:rPr>
      <w:kern w:val="2"/>
      <w:sz w:val="18"/>
      <w:szCs w:val="18"/>
    </w:rPr>
  </w:style>
  <w:style w:type="character" w:customStyle="1" w:styleId="Char">
    <w:name w:val="批注框文本 Char"/>
    <w:basedOn w:val="a0"/>
    <w:link w:val="a4"/>
    <w:qFormat/>
    <w:rPr>
      <w:kern w:val="2"/>
      <w:sz w:val="18"/>
      <w:szCs w:val="18"/>
    </w:rPr>
  </w:style>
  <w:style w:type="character" w:styleId="a8">
    <w:name w:val="annotation reference"/>
    <w:basedOn w:val="a0"/>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1261</TotalTime>
  <Pages>5</Pages>
  <Words>805</Words>
  <Characters>4589</Characters>
  <Application>Microsoft Office Word</Application>
  <DocSecurity>0</DocSecurity>
  <Lines>38</Lines>
  <Paragraphs>10</Paragraphs>
  <ScaleCrop>false</ScaleCrop>
  <Company>china</Company>
  <LinksUpToDate>false</LinksUpToDate>
  <CharactersWithSpaces>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林惠青</cp:lastModifiedBy>
  <cp:revision>27</cp:revision>
  <cp:lastPrinted>2022-04-15T07:10:00Z</cp:lastPrinted>
  <dcterms:created xsi:type="dcterms:W3CDTF">2019-05-21T02:46:00Z</dcterms:created>
  <dcterms:modified xsi:type="dcterms:W3CDTF">2025-12-16T03:42:00Z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072E081CC5B54438BBF1828C1D5CE432_12</vt:lpwstr>
  </property>
</Properties>
</file>